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EC" w:rsidRPr="00CC460D" w:rsidRDefault="001268EC" w:rsidP="001268EC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1268EC" w:rsidRPr="00CC460D" w:rsidRDefault="001268EC" w:rsidP="001268EC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1268EC" w:rsidRPr="00CC460D" w:rsidRDefault="001268EC" w:rsidP="001268EC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1268EC" w:rsidRPr="00CC460D" w:rsidRDefault="001268EC" w:rsidP="001268EC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  <w:bookmarkStart w:id="0" w:name="_GoBack"/>
      <w:bookmarkEnd w:id="0"/>
    </w:p>
    <w:p w:rsidR="001268EC" w:rsidRPr="00CC460D" w:rsidRDefault="001268EC" w:rsidP="001268EC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 06-</w:t>
      </w:r>
      <w:r w:rsidRPr="00AD2802">
        <w:t>2/</w:t>
      </w:r>
      <w:r>
        <w:rPr>
          <w:lang w:val="sr-Cyrl-RS"/>
        </w:rPr>
        <w:t>142</w:t>
      </w:r>
      <w:r w:rsidRPr="00AD2802">
        <w:t>-</w:t>
      </w:r>
      <w:r w:rsidRPr="00CC460D"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1268EC" w:rsidRPr="00CC460D" w:rsidRDefault="003B7C6E" w:rsidP="001268EC">
      <w:pPr>
        <w:rPr>
          <w:lang w:val="sr-Cyrl-RS"/>
        </w:rPr>
      </w:pPr>
      <w:r>
        <w:rPr>
          <w:lang w:val="sr-Cyrl-RS"/>
        </w:rPr>
        <w:t>12</w:t>
      </w:r>
      <w:r w:rsidR="001268EC" w:rsidRPr="00CC460D">
        <w:t xml:space="preserve">. </w:t>
      </w:r>
      <w:r w:rsidR="001268EC">
        <w:rPr>
          <w:lang w:val="sr-Cyrl-RS"/>
        </w:rPr>
        <w:t>јун</w:t>
      </w:r>
      <w:r w:rsidR="001268EC" w:rsidRPr="00CC460D">
        <w:rPr>
          <w:lang w:val="sr-Cyrl-RS"/>
        </w:rPr>
        <w:t xml:space="preserve"> </w:t>
      </w:r>
      <w:r w:rsidR="001268EC" w:rsidRPr="00CC460D">
        <w:t>201</w:t>
      </w:r>
      <w:r w:rsidR="001268EC" w:rsidRPr="00CC460D">
        <w:rPr>
          <w:lang w:val="sr-Cyrl-RS"/>
        </w:rPr>
        <w:t>9</w:t>
      </w:r>
      <w:r w:rsidR="001268EC" w:rsidRPr="00CC460D">
        <w:t xml:space="preserve">. </w:t>
      </w:r>
      <w:proofErr w:type="spellStart"/>
      <w:proofErr w:type="gramStart"/>
      <w:r w:rsidR="001268EC" w:rsidRPr="00CC460D">
        <w:t>године</w:t>
      </w:r>
      <w:proofErr w:type="spellEnd"/>
      <w:proofErr w:type="gramEnd"/>
    </w:p>
    <w:p w:rsidR="00211D83" w:rsidRDefault="001268EC" w:rsidP="001268EC">
      <w:r w:rsidRPr="00CC460D">
        <w:rPr>
          <w:lang w:val="sr-Cyrl-RS"/>
        </w:rPr>
        <w:t>Б е о г р а д</w:t>
      </w:r>
    </w:p>
    <w:p w:rsidR="001268EC" w:rsidRPr="001268EC" w:rsidRDefault="001268EC" w:rsidP="001268EC"/>
    <w:p w:rsidR="00024302" w:rsidRPr="00A6477C" w:rsidRDefault="00024302" w:rsidP="00024302">
      <w:pPr>
        <w:jc w:val="center"/>
        <w:rPr>
          <w:lang w:val="sr-Cyrl-CS"/>
        </w:rPr>
      </w:pPr>
      <w:r w:rsidRPr="00A6477C">
        <w:rPr>
          <w:lang w:val="sr-Cyrl-CS"/>
        </w:rPr>
        <w:t>З А П И С Н И К</w:t>
      </w:r>
    </w:p>
    <w:p w:rsidR="00024302" w:rsidRPr="00A6477C" w:rsidRDefault="001268EC" w:rsidP="00024302">
      <w:pPr>
        <w:jc w:val="center"/>
        <w:rPr>
          <w:lang w:val="sr-Cyrl-CS"/>
        </w:rPr>
      </w:pPr>
      <w:r w:rsidRPr="00A6477C">
        <w:t>61</w:t>
      </w:r>
      <w:r w:rsidR="00601034" w:rsidRPr="00A6477C">
        <w:t>.</w:t>
      </w:r>
      <w:r w:rsidR="007C0AA8" w:rsidRPr="00A6477C">
        <w:rPr>
          <w:lang w:val="sr-Cyrl-RS"/>
        </w:rPr>
        <w:t xml:space="preserve"> </w:t>
      </w:r>
      <w:r w:rsidR="00024302" w:rsidRPr="00A6477C">
        <w:rPr>
          <w:lang w:val="sr-Cyrl-CS"/>
        </w:rPr>
        <w:t xml:space="preserve">СЕДНИЦЕ ОДБОРА ЗА ПРАВОСУЂЕ, ДРЖАВНУ УПРАВУ И ЛОКАЛНУ САМОУПРАВУ, ОДРЖАНЕ </w:t>
      </w:r>
      <w:r w:rsidR="00B74A7E" w:rsidRPr="00A6477C">
        <w:rPr>
          <w:lang w:val="sr-Cyrl-RS"/>
        </w:rPr>
        <w:t>1</w:t>
      </w:r>
      <w:r w:rsidR="00361D79" w:rsidRPr="00A6477C">
        <w:rPr>
          <w:lang w:val="sr-Cyrl-RS"/>
        </w:rPr>
        <w:t>0</w:t>
      </w:r>
      <w:r w:rsidR="007C0AA8" w:rsidRPr="00A6477C">
        <w:rPr>
          <w:lang w:val="sr-Cyrl-RS"/>
        </w:rPr>
        <w:t xml:space="preserve">. </w:t>
      </w:r>
      <w:r w:rsidRPr="00A6477C">
        <w:rPr>
          <w:lang w:val="sr-Cyrl-RS"/>
        </w:rPr>
        <w:t>ЈУНА</w:t>
      </w:r>
      <w:r w:rsidR="00024302" w:rsidRPr="00A6477C">
        <w:rPr>
          <w:lang w:val="sr-Cyrl-RS"/>
        </w:rPr>
        <w:t xml:space="preserve"> </w:t>
      </w:r>
      <w:r w:rsidR="007C0AA8" w:rsidRPr="00A6477C">
        <w:rPr>
          <w:lang w:val="sr-Cyrl-CS"/>
        </w:rPr>
        <w:t>201</w:t>
      </w:r>
      <w:r w:rsidRPr="00A6477C">
        <w:rPr>
          <w:lang w:val="sr-Cyrl-CS"/>
        </w:rPr>
        <w:t>9</w:t>
      </w:r>
      <w:r w:rsidR="00024302" w:rsidRPr="00A6477C">
        <w:rPr>
          <w:lang w:val="sr-Cyrl-CS"/>
        </w:rPr>
        <w:t>. ГОДИНЕ</w:t>
      </w:r>
    </w:p>
    <w:p w:rsidR="006B5ADA" w:rsidRDefault="006B5ADA" w:rsidP="00024302">
      <w:pPr>
        <w:jc w:val="both"/>
        <w:rPr>
          <w:b/>
          <w:lang w:val="sr-Cyrl-CS"/>
        </w:rPr>
      </w:pPr>
    </w:p>
    <w:p w:rsidR="00211D83" w:rsidRPr="00786A6C" w:rsidRDefault="00211D83" w:rsidP="00024302">
      <w:pPr>
        <w:jc w:val="both"/>
        <w:rPr>
          <w:b/>
          <w:lang w:val="sr-Cyrl-CS"/>
        </w:rPr>
      </w:pPr>
    </w:p>
    <w:p w:rsidR="00024302" w:rsidRPr="003B7C6E" w:rsidRDefault="00024302" w:rsidP="003B7C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361D79" w:rsidRPr="009B246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268E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736F7" w:rsidRPr="009B246E">
        <w:rPr>
          <w:rFonts w:ascii="Times New Roman" w:hAnsi="Times New Roman" w:cs="Times New Roman"/>
          <w:sz w:val="24"/>
          <w:szCs w:val="24"/>
        </w:rPr>
        <w:t>,</w:t>
      </w:r>
      <w:r w:rsidR="00B516AD" w:rsidRPr="009B24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A1EB5" w:rsidRPr="009B24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902B5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Седницом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председавао Петар Петровић, председник Одбора.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0E723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Булатовић, </w:t>
      </w:r>
      <w:r w:rsidR="007E744F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Неђо Јовановић, </w:t>
      </w:r>
      <w:r w:rsidR="00B74A7E" w:rsidRPr="009B246E">
        <w:rPr>
          <w:rFonts w:ascii="Times New Roman" w:hAnsi="Times New Roman" w:cs="Times New Roman"/>
          <w:sz w:val="24"/>
          <w:szCs w:val="24"/>
          <w:lang w:val="sr-Cyrl-CS"/>
        </w:rPr>
        <w:t>Михаило Јокић,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723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Ђорђе Комленски, </w:t>
      </w:r>
      <w:r w:rsidR="00361D79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5A1EB5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Мартиновић, </w:t>
      </w:r>
      <w:r w:rsidR="00D30C1D" w:rsidRPr="009B246E">
        <w:rPr>
          <w:rFonts w:ascii="Times New Roman" w:hAnsi="Times New Roman" w:cs="Times New Roman"/>
          <w:sz w:val="24"/>
          <w:szCs w:val="24"/>
          <w:lang w:val="sr-Cyrl-CS"/>
        </w:rPr>
        <w:t>Милетић Михајловић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6AD2" w:rsidRPr="009B246E">
        <w:rPr>
          <w:rFonts w:ascii="Times New Roman" w:hAnsi="Times New Roman" w:cs="Times New Roman"/>
          <w:sz w:val="24"/>
          <w:szCs w:val="24"/>
          <w:lang w:val="sr-Cyrl-CS"/>
        </w:rPr>
        <w:t>Балинт Пастор</w:t>
      </w:r>
      <w:r w:rsidR="00076AD2">
        <w:rPr>
          <w:rFonts w:ascii="Times New Roman" w:hAnsi="Times New Roman" w:cs="Times New Roman"/>
          <w:sz w:val="24"/>
          <w:szCs w:val="24"/>
          <w:lang w:val="sr-Cyrl-CS"/>
        </w:rPr>
        <w:t xml:space="preserve"> и Марко Парезановић</w:t>
      </w:r>
      <w:r w:rsidR="006F70CE"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8129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B7F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55486" w:rsidRPr="009B246E" w:rsidRDefault="00555486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5486" w:rsidRPr="009B246E" w:rsidRDefault="00555486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Осим чланова Одбора, седници </w:t>
      </w:r>
      <w:r w:rsidR="007E744F" w:rsidRPr="009B246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присуствовал</w:t>
      </w:r>
      <w:r w:rsidR="007E744F" w:rsidRPr="009B246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3B7C6E">
        <w:rPr>
          <w:rFonts w:ascii="Times New Roman" w:hAnsi="Times New Roman" w:cs="Times New Roman"/>
          <w:sz w:val="24"/>
          <w:szCs w:val="24"/>
          <w:lang w:val="sr-Cyrl-CS"/>
        </w:rPr>
        <w:t xml:space="preserve">Србислав Филиповић, заменик члана </w:t>
      </w:r>
      <w:r w:rsidR="003B7C6E" w:rsidRPr="009B246E">
        <w:rPr>
          <w:rFonts w:ascii="Times New Roman" w:hAnsi="Times New Roman" w:cs="Times New Roman"/>
          <w:sz w:val="24"/>
          <w:szCs w:val="24"/>
          <w:lang w:val="sr-Cyrl-CS"/>
        </w:rPr>
        <w:t>Јован</w:t>
      </w:r>
      <w:r w:rsidR="003B7C6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B7C6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Палалић</w:t>
      </w:r>
      <w:r w:rsidR="00076AD2">
        <w:rPr>
          <w:rFonts w:ascii="Times New Roman" w:hAnsi="Times New Roman" w:cs="Times New Roman"/>
          <w:sz w:val="24"/>
          <w:szCs w:val="24"/>
          <w:lang w:val="sr-Cyrl-CS"/>
        </w:rPr>
        <w:t>а и</w:t>
      </w:r>
      <w:r w:rsidR="003B7C6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87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Мајкић, заменик члана </w:t>
      </w:r>
      <w:r w:rsidR="00F20F52" w:rsidRPr="009B246E">
        <w:rPr>
          <w:rFonts w:ascii="Times New Roman" w:hAnsi="Times New Roman" w:cs="Times New Roman"/>
          <w:sz w:val="24"/>
          <w:szCs w:val="24"/>
          <w:lang w:val="sr-Cyrl-CS"/>
        </w:rPr>
        <w:t>Биљане Пантић</w:t>
      </w:r>
      <w:r w:rsidR="00AB7D6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Пиља</w:t>
      </w:r>
      <w:r w:rsidR="00964A64"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="00462CA2" w:rsidRPr="009B246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61D79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4A7E" w:rsidRPr="009B246E">
        <w:rPr>
          <w:rFonts w:ascii="Times New Roman" w:hAnsi="Times New Roman" w:cs="Times New Roman"/>
          <w:sz w:val="24"/>
          <w:szCs w:val="24"/>
          <w:lang w:val="sr-Cyrl-CS"/>
        </w:rPr>
        <w:t>Жарко Мићин,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87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Наташа Мићић, </w:t>
      </w:r>
      <w:r w:rsidR="00076AD2">
        <w:rPr>
          <w:rFonts w:ascii="Times New Roman" w:hAnsi="Times New Roman" w:cs="Times New Roman"/>
          <w:sz w:val="24"/>
          <w:szCs w:val="24"/>
          <w:lang w:val="sr-Cyrl-CS"/>
        </w:rPr>
        <w:t>Душан Петровић,</w:t>
      </w:r>
      <w:r w:rsidR="00076AD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AD2">
        <w:rPr>
          <w:rFonts w:ascii="Times New Roman" w:hAnsi="Times New Roman" w:cs="Times New Roman"/>
          <w:sz w:val="24"/>
          <w:szCs w:val="24"/>
          <w:lang w:val="sr-Cyrl-CS"/>
        </w:rPr>
        <w:t>Срето Перић,</w:t>
      </w:r>
      <w:r w:rsidR="00076AD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AD2">
        <w:rPr>
          <w:rFonts w:ascii="Times New Roman" w:hAnsi="Times New Roman" w:cs="Times New Roman"/>
          <w:sz w:val="24"/>
          <w:szCs w:val="24"/>
          <w:lang w:val="sr-Cyrl-CS"/>
        </w:rPr>
        <w:t xml:space="preserve">Вјерица Радета,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нити њ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ихови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B2480" w:rsidRPr="009B246E" w:rsidRDefault="00DB24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C1D" w:rsidRPr="00076AD2" w:rsidRDefault="00943373" w:rsidP="00076A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6AD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присуствавали и </w:t>
      </w:r>
      <w:r w:rsidR="00076AD2" w:rsidRPr="00076AD2">
        <w:rPr>
          <w:rFonts w:ascii="Times New Roman" w:hAnsi="Times New Roman" w:cs="Times New Roman"/>
          <w:sz w:val="24"/>
          <w:szCs w:val="24"/>
          <w:lang w:val="sr-Cyrl-RS"/>
        </w:rPr>
        <w:t>Зорица Стојшић,</w:t>
      </w:r>
      <w:r w:rsidR="00076AD2" w:rsidRPr="00076A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Републи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r w:rsidR="00076AD2" w:rsidRPr="00076AD2">
        <w:rPr>
          <w:rFonts w:ascii="Times New Roman" w:hAnsi="Times New Roman" w:cs="Times New Roman"/>
          <w:sz w:val="24"/>
          <w:szCs w:val="24"/>
          <w:lang w:val="sr-Cyrl-RS"/>
        </w:rPr>
        <w:t>тужиоца; Сандра Кулезић и Татјана Лагумџија,</w:t>
      </w:r>
      <w:r w:rsidR="00076AD2" w:rsidRPr="00076A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6AD2" w:rsidRPr="00076AD2">
        <w:rPr>
          <w:rFonts w:ascii="Times New Roman" w:hAnsi="Times New Roman" w:cs="Times New Roman"/>
          <w:sz w:val="24"/>
          <w:szCs w:val="24"/>
          <w:lang w:val="sr-Cyrl-RS"/>
        </w:rPr>
        <w:t>изборни чланови Државног већа тужилаца из реда јавних тужилаца</w:t>
      </w:r>
      <w:r w:rsidR="00076AD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76AD2" w:rsidRPr="00076AD2">
        <w:rPr>
          <w:rFonts w:ascii="Times New Roman" w:hAnsi="Times New Roman" w:cs="Times New Roman"/>
          <w:sz w:val="24"/>
          <w:szCs w:val="24"/>
          <w:lang w:val="sr-Cyrl-RS"/>
        </w:rPr>
        <w:t>Иван Јовичић</w:t>
      </w:r>
      <w:r w:rsidR="00076AD2" w:rsidRPr="0007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 </w:t>
      </w:r>
      <w:r w:rsidR="00076AD2" w:rsidRPr="00076AD2">
        <w:rPr>
          <w:rFonts w:ascii="Times New Roman" w:hAnsi="Times New Roman" w:cs="Times New Roman"/>
          <w:sz w:val="24"/>
          <w:szCs w:val="24"/>
          <w:lang w:val="sr-Cyrl-RS"/>
        </w:rPr>
        <w:t>и изборни члан</w:t>
      </w:r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Томашевић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076AD2" w:rsidRPr="0007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D2" w:rsidRPr="00076AD2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="00D30C1D" w:rsidRPr="00076AD2">
        <w:rPr>
          <w:rFonts w:ascii="Times New Roman" w:hAnsi="Times New Roman" w:cs="Times New Roman"/>
          <w:sz w:val="24"/>
          <w:szCs w:val="24"/>
        </w:rPr>
        <w:t>.</w:t>
      </w:r>
    </w:p>
    <w:p w:rsidR="00376EFE" w:rsidRPr="009B246E" w:rsidRDefault="00376EFE" w:rsidP="009B246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25D2" w:rsidRDefault="00376EFE" w:rsidP="00C277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</w:t>
      </w:r>
      <w:r w:rsidR="00F07010" w:rsidRPr="009B246E">
        <w:rPr>
          <w:rFonts w:ascii="Times New Roman" w:hAnsi="Times New Roman" w:cs="Times New Roman"/>
          <w:sz w:val="24"/>
          <w:szCs w:val="24"/>
          <w:lang w:val="sr-Cyrl-RS"/>
        </w:rPr>
        <w:t>констатовао да су испуњени услови за рад и пуноважно</w:t>
      </w:r>
      <w:r w:rsidR="007E744F" w:rsidRPr="009B246E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одлучивање</w:t>
      </w:r>
      <w:r w:rsidR="003525D2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предложио да се промени редослед тачака предложеног дневног реда, тако што би прво била размотрена тачка 3</w:t>
      </w:r>
      <w:r w:rsidR="00AF74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25D2">
        <w:rPr>
          <w:rFonts w:ascii="Times New Roman" w:hAnsi="Times New Roman" w:cs="Times New Roman"/>
          <w:sz w:val="24"/>
          <w:szCs w:val="24"/>
          <w:lang w:val="sr-Cyrl-RS"/>
        </w:rPr>
        <w:t xml:space="preserve">, док би тач. 1. и 2. постале тач. 2. и 3. као и да Одбор обави </w:t>
      </w:r>
      <w:r w:rsidR="003525D2" w:rsidRPr="003525D2">
        <w:rPr>
          <w:rFonts w:ascii="Times New Roman" w:hAnsi="Times New Roman"/>
          <w:sz w:val="24"/>
          <w:szCs w:val="24"/>
          <w:lang w:val="sr-Cyrl-RS"/>
        </w:rPr>
        <w:t>заједнички јединствени и начелни претрес о</w:t>
      </w:r>
      <w:r w:rsidR="003525D2">
        <w:rPr>
          <w:rFonts w:ascii="Times New Roman" w:hAnsi="Times New Roman" w:cs="Times New Roman"/>
          <w:sz w:val="24"/>
          <w:szCs w:val="24"/>
          <w:lang w:val="sr-Cyrl-RS"/>
        </w:rPr>
        <w:t xml:space="preserve"> тач</w:t>
      </w:r>
      <w:r w:rsidR="00AF74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25D2">
        <w:rPr>
          <w:rFonts w:ascii="Times New Roman" w:hAnsi="Times New Roman" w:cs="Times New Roman"/>
          <w:sz w:val="24"/>
          <w:szCs w:val="24"/>
          <w:lang w:val="sr-Cyrl-RS"/>
        </w:rPr>
        <w:t xml:space="preserve"> 1. и 4., те да се обави заједнички јединствен и </w:t>
      </w:r>
      <w:r w:rsidR="00AF74C4">
        <w:rPr>
          <w:rFonts w:ascii="Times New Roman" w:hAnsi="Times New Roman" w:cs="Times New Roman"/>
          <w:sz w:val="24"/>
          <w:szCs w:val="24"/>
          <w:lang w:val="sr-Cyrl-RS"/>
        </w:rPr>
        <w:t>начелни претрес тач.</w:t>
      </w:r>
      <w:r w:rsidR="00352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74C4">
        <w:rPr>
          <w:rFonts w:ascii="Times New Roman" w:hAnsi="Times New Roman" w:cs="Times New Roman"/>
          <w:sz w:val="24"/>
          <w:szCs w:val="24"/>
          <w:lang w:val="sr-Cyrl-RS"/>
        </w:rPr>
        <w:t>2, 3</w:t>
      </w:r>
      <w:r w:rsidR="003525D2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AF74C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525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27722" w:rsidRPr="00AF74C4" w:rsidRDefault="003525D2" w:rsidP="00AF74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Чланови Одбора су</w:t>
      </w:r>
      <w:r w:rsidR="00AF7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74C4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AF74C4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усвојили овај предлог,</w:t>
      </w:r>
      <w:r w:rsidR="007E744F" w:rsidRPr="009B246E">
        <w:rPr>
          <w:rFonts w:ascii="Times New Roman" w:hAnsi="Times New Roman" w:cs="Times New Roman"/>
          <w:sz w:val="24"/>
          <w:szCs w:val="24"/>
          <w:lang w:val="sr-Cyrl-RS"/>
        </w:rPr>
        <w:t xml:space="preserve"> након чега је </w:t>
      </w:r>
      <w:r w:rsidR="00AF74C4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председавајући </w:t>
      </w:r>
      <w:r w:rsidR="007E744F" w:rsidRPr="009B246E">
        <w:rPr>
          <w:rFonts w:ascii="Times New Roman" w:hAnsi="Times New Roman" w:cs="Times New Roman"/>
          <w:sz w:val="24"/>
          <w:szCs w:val="24"/>
          <w:lang w:val="sr-Cyrl-RS"/>
        </w:rPr>
        <w:t>предложио</w:t>
      </w:r>
      <w:r w:rsidR="007E744F" w:rsidRPr="009B24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7E744F" w:rsidRPr="009B246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7E744F" w:rsidRPr="009B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44F" w:rsidRPr="009B246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7E744F" w:rsidRPr="009B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44F" w:rsidRPr="009B24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E744F" w:rsidRPr="009B246E">
        <w:rPr>
          <w:rFonts w:ascii="Times New Roman" w:hAnsi="Times New Roman" w:cs="Times New Roman"/>
          <w:sz w:val="24"/>
          <w:szCs w:val="24"/>
        </w:rPr>
        <w:t xml:space="preserve"> </w:t>
      </w:r>
      <w:r w:rsidR="00AF74C4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7E744F" w:rsidRPr="009B24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E744F" w:rsidRPr="009B246E">
        <w:rPr>
          <w:rFonts w:ascii="Times New Roman" w:hAnsi="Times New Roman" w:cs="Times New Roman"/>
          <w:sz w:val="24"/>
          <w:szCs w:val="24"/>
        </w:rPr>
        <w:t>утврдили</w:t>
      </w:r>
      <w:proofErr w:type="spellEnd"/>
      <w:r w:rsidR="007E744F" w:rsidRPr="009B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44F" w:rsidRPr="009B246E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:rsidR="00211D83" w:rsidRPr="00786A6C" w:rsidRDefault="00211D83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B2" w:rsidRPr="00786A6C" w:rsidRDefault="00024302" w:rsidP="006B5AD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86A6C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EF19B2" w:rsidRPr="00786A6C" w:rsidRDefault="00EF19B2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F74C4" w:rsidRPr="00AF74C4" w:rsidRDefault="00AF74C4" w:rsidP="00076AD2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2B2896">
        <w:rPr>
          <w:lang w:eastAsia="sr-Cyrl-CS"/>
        </w:rPr>
        <w:t>Разматрање</w:t>
      </w:r>
      <w:proofErr w:type="spellEnd"/>
      <w:r w:rsidRPr="002B2896">
        <w:rPr>
          <w:lang w:eastAsia="sr-Cyrl-CS"/>
        </w:rPr>
        <w:t xml:space="preserve"> </w:t>
      </w:r>
      <w:proofErr w:type="spellStart"/>
      <w:r>
        <w:rPr>
          <w:lang w:eastAsia="sr-Cyrl-CS"/>
        </w:rPr>
        <w:t>Годишњег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и</w:t>
      </w:r>
      <w:r w:rsidRPr="002B2896">
        <w:rPr>
          <w:lang w:eastAsia="sr-Cyrl-CS"/>
        </w:rPr>
        <w:t>звештаја</w:t>
      </w:r>
      <w:proofErr w:type="spellEnd"/>
      <w:r w:rsidRPr="002B2896">
        <w:rPr>
          <w:lang w:eastAsia="sr-Cyrl-CS"/>
        </w:rPr>
        <w:t xml:space="preserve"> о </w:t>
      </w:r>
      <w:proofErr w:type="spellStart"/>
      <w:r w:rsidRPr="002B2896">
        <w:rPr>
          <w:lang w:eastAsia="sr-Cyrl-CS"/>
        </w:rPr>
        <w:t>раду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Високог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савета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судства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за</w:t>
      </w:r>
      <w:proofErr w:type="spellEnd"/>
      <w:r w:rsidRPr="002B2896">
        <w:rPr>
          <w:lang w:eastAsia="sr-Cyrl-CS"/>
        </w:rPr>
        <w:t xml:space="preserve"> 201</w:t>
      </w:r>
      <w:r>
        <w:rPr>
          <w:lang w:eastAsia="sr-Cyrl-CS"/>
        </w:rPr>
        <w:t xml:space="preserve">8. </w:t>
      </w:r>
      <w:proofErr w:type="spellStart"/>
      <w:r>
        <w:rPr>
          <w:lang w:eastAsia="sr-Cyrl-CS"/>
        </w:rPr>
        <w:t>годину</w:t>
      </w:r>
      <w:proofErr w:type="spellEnd"/>
      <w:r>
        <w:rPr>
          <w:lang w:eastAsia="sr-Cyrl-CS"/>
        </w:rPr>
        <w:t xml:space="preserve"> (</w:t>
      </w:r>
      <w:r>
        <w:rPr>
          <w:lang w:val="sr-Cyrl-RS" w:eastAsia="sr-Cyrl-CS"/>
        </w:rPr>
        <w:t>б</w:t>
      </w:r>
      <w:proofErr w:type="spellStart"/>
      <w:r w:rsidRPr="002B2896">
        <w:rPr>
          <w:lang w:eastAsia="sr-Cyrl-CS"/>
        </w:rPr>
        <w:t>рој</w:t>
      </w:r>
      <w:proofErr w:type="spellEnd"/>
      <w:r w:rsidRPr="002B2896">
        <w:rPr>
          <w:lang w:eastAsia="sr-Cyrl-CS"/>
        </w:rPr>
        <w:t>: 02-</w:t>
      </w:r>
      <w:r>
        <w:rPr>
          <w:lang w:eastAsia="sr-Cyrl-CS"/>
        </w:rPr>
        <w:t>469</w:t>
      </w:r>
      <w:r w:rsidRPr="002B2896">
        <w:rPr>
          <w:lang w:eastAsia="sr-Cyrl-CS"/>
        </w:rPr>
        <w:t>/1</w:t>
      </w:r>
      <w:r>
        <w:rPr>
          <w:lang w:eastAsia="sr-Cyrl-CS"/>
        </w:rPr>
        <w:t>9</w:t>
      </w:r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од</w:t>
      </w:r>
      <w:proofErr w:type="spellEnd"/>
      <w:r w:rsidRPr="002B2896">
        <w:rPr>
          <w:lang w:eastAsia="sr-Cyrl-CS"/>
        </w:rPr>
        <w:t xml:space="preserve"> </w:t>
      </w:r>
      <w:r>
        <w:rPr>
          <w:lang w:eastAsia="sr-Cyrl-CS"/>
        </w:rPr>
        <w:t>15</w:t>
      </w:r>
      <w:r w:rsidRPr="002B2896">
        <w:rPr>
          <w:lang w:eastAsia="sr-Cyrl-CS"/>
        </w:rPr>
        <w:t xml:space="preserve">. </w:t>
      </w:r>
      <w:r>
        <w:rPr>
          <w:lang w:val="sr-Cyrl-RS" w:eastAsia="sr-Cyrl-CS"/>
        </w:rPr>
        <w:t>марта</w:t>
      </w:r>
      <w:r w:rsidRPr="002B2896">
        <w:rPr>
          <w:lang w:eastAsia="sr-Cyrl-CS"/>
        </w:rPr>
        <w:t xml:space="preserve"> 201</w:t>
      </w:r>
      <w:r>
        <w:rPr>
          <w:lang w:eastAsia="sr-Cyrl-CS"/>
        </w:rPr>
        <w:t>9</w:t>
      </w:r>
      <w:r w:rsidRPr="002B2896">
        <w:rPr>
          <w:lang w:eastAsia="sr-Cyrl-CS"/>
        </w:rPr>
        <w:t>.</w:t>
      </w:r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године</w:t>
      </w:r>
      <w:proofErr w:type="spellEnd"/>
      <w:r w:rsidRPr="002B2896">
        <w:rPr>
          <w:lang w:eastAsia="sr-Cyrl-CS"/>
        </w:rPr>
        <w:t>)</w:t>
      </w:r>
      <w:r w:rsidRPr="002B2896">
        <w:rPr>
          <w:lang w:val="sr-Cyrl-RS"/>
        </w:rPr>
        <w:t>;</w:t>
      </w:r>
    </w:p>
    <w:p w:rsidR="00076AD2" w:rsidRPr="00521091" w:rsidRDefault="00076AD2" w:rsidP="00076AD2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rPr>
          <w:lang w:eastAsia="sr-Cyrl-CS"/>
        </w:rPr>
        <w:lastRenderedPageBreak/>
        <w:t>Разматрање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Извештај</w:t>
      </w:r>
      <w:r>
        <w:rPr>
          <w:lang w:eastAsia="sr-Cyrl-CS"/>
        </w:rPr>
        <w:t>а</w:t>
      </w:r>
      <w:proofErr w:type="spellEnd"/>
      <w:r w:rsidRPr="00521091">
        <w:rPr>
          <w:lang w:eastAsia="sr-Cyrl-CS"/>
        </w:rPr>
        <w:t xml:space="preserve"> о </w:t>
      </w:r>
      <w:proofErr w:type="spellStart"/>
      <w:r w:rsidRPr="00521091">
        <w:rPr>
          <w:lang w:eastAsia="sr-Cyrl-CS"/>
        </w:rPr>
        <w:t>раду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јавних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тужилаштава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на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сузбијању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криминалитета</w:t>
      </w:r>
      <w:proofErr w:type="spellEnd"/>
      <w:r w:rsidRPr="00521091">
        <w:rPr>
          <w:lang w:eastAsia="sr-Cyrl-CS"/>
        </w:rPr>
        <w:t xml:space="preserve"> и </w:t>
      </w:r>
      <w:proofErr w:type="spellStart"/>
      <w:r w:rsidRPr="00521091">
        <w:rPr>
          <w:lang w:eastAsia="sr-Cyrl-CS"/>
        </w:rPr>
        <w:t>заштит</w:t>
      </w:r>
      <w:proofErr w:type="spellEnd"/>
      <w:r>
        <w:rPr>
          <w:lang w:val="sr-Cyrl-RS" w:eastAsia="sr-Cyrl-CS"/>
        </w:rPr>
        <w:t>и</w:t>
      </w:r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уставности</w:t>
      </w:r>
      <w:proofErr w:type="spellEnd"/>
      <w:r w:rsidRPr="00521091">
        <w:rPr>
          <w:lang w:eastAsia="sr-Cyrl-CS"/>
        </w:rPr>
        <w:t xml:space="preserve"> и </w:t>
      </w:r>
      <w:proofErr w:type="spellStart"/>
      <w:r w:rsidRPr="00521091">
        <w:rPr>
          <w:lang w:eastAsia="sr-Cyrl-CS"/>
        </w:rPr>
        <w:t>законитости</w:t>
      </w:r>
      <w:proofErr w:type="spellEnd"/>
      <w:r w:rsidRPr="00521091">
        <w:rPr>
          <w:lang w:eastAsia="sr-Cyrl-CS"/>
        </w:rPr>
        <w:t xml:space="preserve"> у 201</w:t>
      </w:r>
      <w:r>
        <w:rPr>
          <w:lang w:val="sr-Cyrl-RS" w:eastAsia="sr-Cyrl-CS"/>
        </w:rPr>
        <w:t>8</w:t>
      </w:r>
      <w:r w:rsidRPr="00521091">
        <w:rPr>
          <w:lang w:eastAsia="sr-Cyrl-CS"/>
        </w:rPr>
        <w:t xml:space="preserve">. </w:t>
      </w:r>
      <w:proofErr w:type="spellStart"/>
      <w:r w:rsidRPr="00521091">
        <w:rPr>
          <w:lang w:eastAsia="sr-Cyrl-CS"/>
        </w:rPr>
        <w:t>години</w:t>
      </w:r>
      <w:proofErr w:type="spellEnd"/>
      <w:r w:rsidRPr="00521091">
        <w:rPr>
          <w:lang w:eastAsia="sr-Cyrl-CS"/>
        </w:rPr>
        <w:t xml:space="preserve"> (</w:t>
      </w:r>
      <w:r>
        <w:rPr>
          <w:lang w:val="sr-Cyrl-RS" w:eastAsia="sr-Cyrl-CS"/>
        </w:rPr>
        <w:t>б</w:t>
      </w:r>
      <w:proofErr w:type="spellStart"/>
      <w:r w:rsidRPr="00521091">
        <w:rPr>
          <w:lang w:eastAsia="sr-Cyrl-CS"/>
        </w:rPr>
        <w:t>рој</w:t>
      </w:r>
      <w:proofErr w:type="spellEnd"/>
      <w:r w:rsidRPr="00521091">
        <w:rPr>
          <w:lang w:eastAsia="sr-Cyrl-CS"/>
        </w:rPr>
        <w:t>: 02-</w:t>
      </w:r>
      <w:r>
        <w:rPr>
          <w:lang w:val="sr-Cyrl-RS" w:eastAsia="sr-Cyrl-CS"/>
        </w:rPr>
        <w:t>1430</w:t>
      </w:r>
      <w:r w:rsidRPr="00521091">
        <w:rPr>
          <w:lang w:eastAsia="sr-Cyrl-CS"/>
        </w:rPr>
        <w:t>/1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од</w:t>
      </w:r>
      <w:proofErr w:type="spellEnd"/>
      <w:r w:rsidRPr="00521091">
        <w:rPr>
          <w:lang w:eastAsia="sr-Cyrl-CS"/>
        </w:rPr>
        <w:t xml:space="preserve"> 3. </w:t>
      </w:r>
      <w:r>
        <w:rPr>
          <w:lang w:val="sr-Cyrl-RS" w:eastAsia="sr-Cyrl-CS"/>
        </w:rPr>
        <w:t>априла</w:t>
      </w:r>
      <w:r w:rsidRPr="00521091"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eastAsia="sr-Cyrl-CS"/>
        </w:rPr>
        <w:t>;</w:t>
      </w:r>
    </w:p>
    <w:p w:rsidR="00076AD2" w:rsidRPr="00AF74C4" w:rsidRDefault="00076AD2" w:rsidP="00AF74C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rPr>
          <w:lang w:eastAsia="sr-Cyrl-CS"/>
        </w:rPr>
        <w:t>Разматрање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Извештај</w:t>
      </w:r>
      <w:r>
        <w:rPr>
          <w:lang w:eastAsia="sr-Cyrl-CS"/>
        </w:rPr>
        <w:t>а</w:t>
      </w:r>
      <w:proofErr w:type="spellEnd"/>
      <w:r w:rsidRPr="00521091">
        <w:rPr>
          <w:lang w:eastAsia="sr-Cyrl-CS"/>
        </w:rPr>
        <w:t xml:space="preserve"> о </w:t>
      </w:r>
      <w:proofErr w:type="spellStart"/>
      <w:r w:rsidRPr="00521091">
        <w:rPr>
          <w:lang w:eastAsia="sr-Cyrl-CS"/>
        </w:rPr>
        <w:t>раду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Државног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већа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тужилаца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за</w:t>
      </w:r>
      <w:proofErr w:type="spellEnd"/>
      <w:r w:rsidRPr="00521091">
        <w:rPr>
          <w:lang w:eastAsia="sr-Cyrl-CS"/>
        </w:rPr>
        <w:t xml:space="preserve"> 201</w:t>
      </w:r>
      <w:r>
        <w:rPr>
          <w:lang w:val="sr-Cyrl-RS" w:eastAsia="sr-Cyrl-CS"/>
        </w:rPr>
        <w:t>8</w:t>
      </w:r>
      <w:r w:rsidRPr="00521091">
        <w:rPr>
          <w:lang w:eastAsia="sr-Cyrl-CS"/>
        </w:rPr>
        <w:t xml:space="preserve">. </w:t>
      </w:r>
      <w:proofErr w:type="spellStart"/>
      <w:r w:rsidRPr="00521091">
        <w:rPr>
          <w:lang w:eastAsia="sr-Cyrl-CS"/>
        </w:rPr>
        <w:t>годину</w:t>
      </w:r>
      <w:proofErr w:type="spellEnd"/>
      <w:r w:rsidRPr="00521091">
        <w:rPr>
          <w:lang w:eastAsia="sr-Cyrl-CS"/>
        </w:rPr>
        <w:t xml:space="preserve"> (</w:t>
      </w:r>
      <w:r>
        <w:rPr>
          <w:lang w:val="sr-Cyrl-RS" w:eastAsia="sr-Cyrl-CS"/>
        </w:rPr>
        <w:t>б</w:t>
      </w:r>
      <w:proofErr w:type="spellStart"/>
      <w:r w:rsidRPr="00521091">
        <w:rPr>
          <w:lang w:eastAsia="sr-Cyrl-CS"/>
        </w:rPr>
        <w:t>рој</w:t>
      </w:r>
      <w:proofErr w:type="spellEnd"/>
      <w:r w:rsidRPr="00521091">
        <w:rPr>
          <w:lang w:eastAsia="sr-Cyrl-CS"/>
        </w:rPr>
        <w:t>: 02-</w:t>
      </w:r>
      <w:r>
        <w:rPr>
          <w:lang w:val="sr-Cyrl-RS" w:eastAsia="sr-Cyrl-CS"/>
        </w:rPr>
        <w:t>1425</w:t>
      </w:r>
      <w:r w:rsidRPr="00521091">
        <w:rPr>
          <w:lang w:eastAsia="sr-Cyrl-CS"/>
        </w:rPr>
        <w:t>/1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од</w:t>
      </w:r>
      <w:proofErr w:type="spellEnd"/>
      <w:r w:rsidRPr="00521091">
        <w:rPr>
          <w:lang w:eastAsia="sr-Cyrl-CS"/>
        </w:rPr>
        <w:t xml:space="preserve"> 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 xml:space="preserve">. </w:t>
      </w:r>
      <w:r>
        <w:rPr>
          <w:lang w:val="sr-Cyrl-RS" w:eastAsia="sr-Cyrl-CS"/>
        </w:rPr>
        <w:t>априла</w:t>
      </w:r>
      <w:r w:rsidRPr="00521091"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076AD2" w:rsidRPr="001078F6" w:rsidRDefault="00076AD2" w:rsidP="00076AD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одлуке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избору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судиј</w:t>
      </w:r>
      <w:proofErr w:type="spellEnd"/>
      <w:r>
        <w:rPr>
          <w:rStyle w:val="colornavy"/>
          <w:lang w:val="sr-Cyrl-RS"/>
        </w:rPr>
        <w:t>е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који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први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пут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бира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на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судијску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функцију</w:t>
      </w:r>
      <w:proofErr w:type="spellEnd"/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</w:t>
      </w:r>
      <w:r>
        <w:rPr>
          <w:rStyle w:val="colornavy"/>
          <w:lang w:val="sr-Cyrl-RS"/>
        </w:rPr>
        <w:t>1778</w:t>
      </w:r>
      <w:r w:rsidRPr="00D7092E">
        <w:rPr>
          <w:rStyle w:val="colornavy"/>
          <w:lang w:val="sr-Cyrl-RS"/>
        </w:rPr>
        <w:t>/1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4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јуна</w:t>
      </w:r>
      <w:r w:rsidRPr="00D7092E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>. године)</w:t>
      </w:r>
      <w:r>
        <w:rPr>
          <w:rStyle w:val="colornavy"/>
          <w:lang w:val="sr-Cyrl-RS"/>
        </w:rPr>
        <w:t>;</w:t>
      </w:r>
    </w:p>
    <w:p w:rsidR="00076AD2" w:rsidRPr="001078F6" w:rsidRDefault="00076AD2" w:rsidP="00076AD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1078F6">
        <w:rPr>
          <w:rStyle w:val="colornavy"/>
        </w:rPr>
        <w:t>Разматрање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Предлога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одлуке</w:t>
      </w:r>
      <w:proofErr w:type="spellEnd"/>
      <w:r w:rsidRPr="001078F6">
        <w:rPr>
          <w:rStyle w:val="colornavy"/>
        </w:rPr>
        <w:t xml:space="preserve"> о </w:t>
      </w:r>
      <w:proofErr w:type="spellStart"/>
      <w:r w:rsidRPr="001078F6">
        <w:rPr>
          <w:rStyle w:val="colornavy"/>
        </w:rPr>
        <w:t>избору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заменика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јавног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тужиоца</w:t>
      </w:r>
      <w:proofErr w:type="spellEnd"/>
      <w:r w:rsidRPr="001078F6">
        <w:rPr>
          <w:rStyle w:val="colornavy"/>
        </w:rPr>
        <w:t xml:space="preserve">, </w:t>
      </w:r>
      <w:r w:rsidRPr="001078F6">
        <w:rPr>
          <w:rStyle w:val="colornavy"/>
          <w:lang w:val="sr-Cyrl-RS"/>
        </w:rPr>
        <w:t>који је поднело Државно веће тужилаца (број 119-</w:t>
      </w:r>
      <w:r>
        <w:rPr>
          <w:rStyle w:val="colornavy"/>
          <w:lang w:val="sr-Cyrl-RS"/>
        </w:rPr>
        <w:t>1771</w:t>
      </w:r>
      <w:r w:rsidRPr="001078F6">
        <w:rPr>
          <w:rStyle w:val="colornavy"/>
          <w:lang w:val="sr-Cyrl-RS"/>
        </w:rPr>
        <w:t>/1</w:t>
      </w:r>
      <w:r>
        <w:rPr>
          <w:rStyle w:val="colornavy"/>
          <w:lang w:val="sr-Cyrl-RS"/>
        </w:rPr>
        <w:t>9</w:t>
      </w:r>
      <w:r w:rsidRPr="001078F6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3</w:t>
      </w:r>
      <w:r w:rsidRPr="001078F6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јуна</w:t>
      </w:r>
      <w:r w:rsidRPr="001078F6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1078F6">
        <w:rPr>
          <w:rStyle w:val="colornavy"/>
          <w:lang w:val="sr-Cyrl-RS"/>
        </w:rPr>
        <w:t>. године)</w:t>
      </w:r>
      <w:r>
        <w:rPr>
          <w:rStyle w:val="colornavy"/>
          <w:lang w:val="sr-Cyrl-RS"/>
        </w:rPr>
        <w:t>;</w:t>
      </w:r>
    </w:p>
    <w:p w:rsidR="00076AD2" w:rsidRPr="00CC460D" w:rsidRDefault="00076AD2" w:rsidP="00076AD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Разно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>.</w:t>
      </w:r>
    </w:p>
    <w:p w:rsidR="00211D83" w:rsidRDefault="00211D83" w:rsidP="00B03ACE">
      <w:pPr>
        <w:tabs>
          <w:tab w:val="left" w:pos="567"/>
          <w:tab w:val="left" w:pos="851"/>
        </w:tabs>
        <w:spacing w:after="120"/>
        <w:ind w:left="720"/>
        <w:jc w:val="both"/>
        <w:rPr>
          <w:lang w:val="sr-Cyrl-RS"/>
        </w:rPr>
      </w:pPr>
    </w:p>
    <w:p w:rsidR="00296D64" w:rsidRDefault="00296D64" w:rsidP="00296D64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Пре преласка на рад по тачкама утврђеног дневног реда председавајући је ставио на гласање, а чланови Одбора су </w:t>
      </w:r>
      <w:r>
        <w:rPr>
          <w:b/>
          <w:lang w:val="sr-Cyrl-RS"/>
        </w:rPr>
        <w:t xml:space="preserve">већином гласова </w:t>
      </w:r>
      <w:r w:rsidRPr="00296D64">
        <w:rPr>
          <w:lang w:val="sr-Cyrl-RS"/>
        </w:rPr>
        <w:t>усвојили Записник 57. седнице, одржане 13. маја 2019. године</w:t>
      </w:r>
      <w:r>
        <w:rPr>
          <w:lang w:val="sr-Cyrl-RS"/>
        </w:rPr>
        <w:t xml:space="preserve">; док су Записник са 58. седнице, одржане 17. маја 2019. године; Записник 59. седнице, одржане 22. маја 2019. године и Записник 60. седнице, одржане 24. маја 2019. године, </w:t>
      </w:r>
      <w:r>
        <w:rPr>
          <w:b/>
          <w:lang w:val="sr-Cyrl-RS"/>
        </w:rPr>
        <w:t>једногласно</w:t>
      </w:r>
      <w:r>
        <w:rPr>
          <w:lang w:val="sr-Cyrl-RS"/>
        </w:rPr>
        <w:t xml:space="preserve"> усвојили.</w:t>
      </w:r>
    </w:p>
    <w:p w:rsidR="00296D64" w:rsidRPr="00296D64" w:rsidRDefault="00AF74C4" w:rsidP="00AF74C4">
      <w:pPr>
        <w:tabs>
          <w:tab w:val="left" w:pos="851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</w:p>
    <w:p w:rsidR="00AE3031" w:rsidRDefault="00AF74C4" w:rsidP="00D4018A">
      <w:pPr>
        <w:tabs>
          <w:tab w:val="left" w:pos="567"/>
          <w:tab w:val="left" w:pos="851"/>
        </w:tabs>
        <w:spacing w:after="120"/>
        <w:jc w:val="both"/>
        <w:rPr>
          <w:rStyle w:val="colornavy"/>
          <w:lang w:val="sr-Cyrl-RS"/>
        </w:rPr>
      </w:pPr>
      <w:r>
        <w:rPr>
          <w:b/>
          <w:lang w:val="sr-Cyrl-RS"/>
        </w:rPr>
        <w:t>ОБЈЕДИЊЕНА РАСПРАВА</w:t>
      </w:r>
      <w:r w:rsidR="00BF6BC7" w:rsidRPr="00D4018A">
        <w:rPr>
          <w:b/>
          <w:lang w:val="sr-Cyrl-RS"/>
        </w:rPr>
        <w:t xml:space="preserve"> </w:t>
      </w:r>
      <w:r w:rsidR="00551AAE" w:rsidRPr="00D4018A">
        <w:rPr>
          <w:lang w:val="sr-Cyrl-RS"/>
        </w:rPr>
        <w:t>–</w:t>
      </w:r>
      <w:r w:rsidR="003F2594" w:rsidRPr="00D4018A">
        <w:rPr>
          <w:lang w:val="sr-Cyrl-RS"/>
        </w:rPr>
        <w:t xml:space="preserve"> </w:t>
      </w:r>
      <w:proofErr w:type="spellStart"/>
      <w:r w:rsidRPr="002B2896">
        <w:rPr>
          <w:lang w:eastAsia="sr-Cyrl-CS"/>
        </w:rPr>
        <w:t>Разматрање</w:t>
      </w:r>
      <w:proofErr w:type="spellEnd"/>
      <w:r w:rsidRPr="002B2896">
        <w:rPr>
          <w:lang w:eastAsia="sr-Cyrl-CS"/>
        </w:rPr>
        <w:t xml:space="preserve"> </w:t>
      </w:r>
      <w:proofErr w:type="spellStart"/>
      <w:r>
        <w:rPr>
          <w:lang w:eastAsia="sr-Cyrl-CS"/>
        </w:rPr>
        <w:t>Годишњег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и</w:t>
      </w:r>
      <w:r w:rsidRPr="002B2896">
        <w:rPr>
          <w:lang w:eastAsia="sr-Cyrl-CS"/>
        </w:rPr>
        <w:t>звештаја</w:t>
      </w:r>
      <w:proofErr w:type="spellEnd"/>
      <w:r w:rsidRPr="002B2896">
        <w:rPr>
          <w:lang w:eastAsia="sr-Cyrl-CS"/>
        </w:rPr>
        <w:t xml:space="preserve"> о </w:t>
      </w:r>
      <w:proofErr w:type="spellStart"/>
      <w:r w:rsidRPr="002B2896">
        <w:rPr>
          <w:lang w:eastAsia="sr-Cyrl-CS"/>
        </w:rPr>
        <w:t>раду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Високог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савета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судства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за</w:t>
      </w:r>
      <w:proofErr w:type="spellEnd"/>
      <w:r w:rsidRPr="002B2896">
        <w:rPr>
          <w:lang w:eastAsia="sr-Cyrl-CS"/>
        </w:rPr>
        <w:t xml:space="preserve"> 201</w:t>
      </w:r>
      <w:r>
        <w:rPr>
          <w:lang w:eastAsia="sr-Cyrl-CS"/>
        </w:rPr>
        <w:t xml:space="preserve">8. </w:t>
      </w:r>
      <w:proofErr w:type="spellStart"/>
      <w:proofErr w:type="gramStart"/>
      <w:r>
        <w:rPr>
          <w:lang w:eastAsia="sr-Cyrl-CS"/>
        </w:rPr>
        <w:t>годину</w:t>
      </w:r>
      <w:proofErr w:type="spellEnd"/>
      <w:proofErr w:type="gramEnd"/>
      <w:r>
        <w:rPr>
          <w:lang w:eastAsia="sr-Cyrl-CS"/>
        </w:rPr>
        <w:t xml:space="preserve"> (</w:t>
      </w:r>
      <w:r>
        <w:rPr>
          <w:lang w:val="sr-Cyrl-RS" w:eastAsia="sr-Cyrl-CS"/>
        </w:rPr>
        <w:t>б</w:t>
      </w:r>
      <w:proofErr w:type="spellStart"/>
      <w:r w:rsidRPr="002B2896">
        <w:rPr>
          <w:lang w:eastAsia="sr-Cyrl-CS"/>
        </w:rPr>
        <w:t>рој</w:t>
      </w:r>
      <w:proofErr w:type="spellEnd"/>
      <w:r w:rsidRPr="002B2896">
        <w:rPr>
          <w:lang w:eastAsia="sr-Cyrl-CS"/>
        </w:rPr>
        <w:t>: 02-</w:t>
      </w:r>
      <w:r>
        <w:rPr>
          <w:lang w:eastAsia="sr-Cyrl-CS"/>
        </w:rPr>
        <w:t>469</w:t>
      </w:r>
      <w:r w:rsidRPr="002B2896">
        <w:rPr>
          <w:lang w:eastAsia="sr-Cyrl-CS"/>
        </w:rPr>
        <w:t>/1</w:t>
      </w:r>
      <w:r>
        <w:rPr>
          <w:lang w:eastAsia="sr-Cyrl-CS"/>
        </w:rPr>
        <w:t>9</w:t>
      </w:r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од</w:t>
      </w:r>
      <w:proofErr w:type="spellEnd"/>
      <w:r w:rsidRPr="002B2896">
        <w:rPr>
          <w:lang w:eastAsia="sr-Cyrl-CS"/>
        </w:rPr>
        <w:t xml:space="preserve"> </w:t>
      </w:r>
      <w:r>
        <w:rPr>
          <w:lang w:eastAsia="sr-Cyrl-CS"/>
        </w:rPr>
        <w:t>15</w:t>
      </w:r>
      <w:r w:rsidRPr="002B2896">
        <w:rPr>
          <w:lang w:eastAsia="sr-Cyrl-CS"/>
        </w:rPr>
        <w:t xml:space="preserve">. </w:t>
      </w:r>
      <w:r>
        <w:rPr>
          <w:lang w:val="sr-Cyrl-RS" w:eastAsia="sr-Cyrl-CS"/>
        </w:rPr>
        <w:t>марта</w:t>
      </w:r>
      <w:r w:rsidRPr="002B2896">
        <w:rPr>
          <w:lang w:eastAsia="sr-Cyrl-CS"/>
        </w:rPr>
        <w:t xml:space="preserve"> 201</w:t>
      </w:r>
      <w:r>
        <w:rPr>
          <w:lang w:eastAsia="sr-Cyrl-CS"/>
        </w:rPr>
        <w:t>9</w:t>
      </w:r>
      <w:r w:rsidRPr="002B2896">
        <w:rPr>
          <w:lang w:eastAsia="sr-Cyrl-CS"/>
        </w:rPr>
        <w:t>.</w:t>
      </w:r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године</w:t>
      </w:r>
      <w:proofErr w:type="spellEnd"/>
      <w:r w:rsidRPr="002B2896">
        <w:rPr>
          <w:lang w:eastAsia="sr-Cyrl-CS"/>
        </w:rPr>
        <w:t>)</w:t>
      </w:r>
      <w:r>
        <w:rPr>
          <w:lang w:val="sr-Cyrl-RS" w:eastAsia="sr-Cyrl-CS"/>
        </w:rPr>
        <w:t xml:space="preserve"> и </w:t>
      </w: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одлуке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избору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судиј</w:t>
      </w:r>
      <w:proofErr w:type="spellEnd"/>
      <w:r>
        <w:rPr>
          <w:rStyle w:val="colornavy"/>
          <w:lang w:val="sr-Cyrl-RS"/>
        </w:rPr>
        <w:t>е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који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први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пут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бира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на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судијску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функцију</w:t>
      </w:r>
      <w:proofErr w:type="spellEnd"/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</w:t>
      </w:r>
      <w:r>
        <w:rPr>
          <w:rStyle w:val="colornavy"/>
          <w:lang w:val="sr-Cyrl-RS"/>
        </w:rPr>
        <w:t>1778</w:t>
      </w:r>
      <w:r w:rsidRPr="00D7092E">
        <w:rPr>
          <w:rStyle w:val="colornavy"/>
          <w:lang w:val="sr-Cyrl-RS"/>
        </w:rPr>
        <w:t>/1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4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јуна</w:t>
      </w:r>
      <w:r w:rsidRPr="00D7092E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>. године)</w:t>
      </w:r>
      <w:r>
        <w:rPr>
          <w:rStyle w:val="colornavy"/>
          <w:lang w:val="sr-Cyrl-RS"/>
        </w:rPr>
        <w:t>.</w:t>
      </w:r>
    </w:p>
    <w:p w:rsidR="00AF74C4" w:rsidRPr="00975BFD" w:rsidRDefault="00AF74C4" w:rsidP="00AF74C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lang w:val="sr-Cyrl-RS"/>
        </w:rPr>
        <w:tab/>
      </w:r>
      <w:r w:rsidR="00975BFD" w:rsidRPr="00975B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Председавајући је отворио расправу у вези са овим тачкама дневног реда, па како се нико није јавио за реч закључио је расправу, након чега се приступило гласању.</w:t>
      </w:r>
    </w:p>
    <w:p w:rsidR="00AF74C4" w:rsidRPr="00AF74C4" w:rsidRDefault="00AF74C4" w:rsidP="00AF74C4">
      <w:pPr>
        <w:pStyle w:val="NoSpacing"/>
        <w:jc w:val="both"/>
        <w:rPr>
          <w:rStyle w:val="FontStyle15"/>
          <w:rFonts w:ascii="Times New Roman" w:hAnsi="Times New Roman" w:cs="Times New Roman"/>
          <w:color w:val="FF0000"/>
          <w:lang w:val="sr-Cyrl-RS"/>
        </w:rPr>
      </w:pPr>
      <w:r w:rsidRPr="00AF74C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</w:p>
    <w:p w:rsidR="00F9727C" w:rsidRDefault="00AF74C4" w:rsidP="00AF7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AF74C4">
        <w:rPr>
          <w:rFonts w:ascii="Times New Roman" w:hAnsi="Times New Roman" w:cs="Times New Roman"/>
          <w:b/>
          <w:sz w:val="24"/>
          <w:szCs w:val="24"/>
          <w:lang w:val="sr-Cyrl-CS"/>
        </w:rPr>
        <w:t>ПРВА ТАЧКА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Разматрање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Годишњег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извештаја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раду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Високог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савета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судства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2018. </w:t>
      </w:r>
      <w:proofErr w:type="spellStart"/>
      <w:proofErr w:type="gram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годину</w:t>
      </w:r>
      <w:proofErr w:type="spellEnd"/>
      <w:proofErr w:type="gram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(</w:t>
      </w:r>
      <w:r w:rsidRPr="00AF74C4">
        <w:rPr>
          <w:rFonts w:ascii="Times New Roman" w:hAnsi="Times New Roman" w:cs="Times New Roman"/>
          <w:sz w:val="24"/>
          <w:szCs w:val="24"/>
          <w:lang w:val="sr-Cyrl-RS" w:eastAsia="sr-Cyrl-CS"/>
        </w:rPr>
        <w:t>б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рој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: 02-469/19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15. </w:t>
      </w:r>
      <w:r w:rsidRPr="00AF74C4">
        <w:rPr>
          <w:rFonts w:ascii="Times New Roman" w:hAnsi="Times New Roman" w:cs="Times New Roman"/>
          <w:sz w:val="24"/>
          <w:szCs w:val="24"/>
          <w:lang w:val="sr-Cyrl-RS" w:eastAsia="sr-Cyrl-CS"/>
        </w:rPr>
        <w:t>марта</w:t>
      </w:r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 xml:space="preserve"> 2019. </w:t>
      </w:r>
      <w:proofErr w:type="spellStart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године</w:t>
      </w:r>
      <w:proofErr w:type="spellEnd"/>
      <w:r w:rsidRPr="00AF74C4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AF74C4" w:rsidRDefault="00AF74C4" w:rsidP="00AF7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F74C4" w:rsidRDefault="00AF74C4" w:rsidP="00AF7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ab/>
        <w:t>Председавајући је ставио на гласање предлог:</w:t>
      </w:r>
    </w:p>
    <w:p w:rsidR="00A82061" w:rsidRDefault="00A82061" w:rsidP="00AF7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82061" w:rsidRPr="00A82061" w:rsidRDefault="00A82061" w:rsidP="00AF7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ab/>
      </w:r>
      <w:r w:rsidRPr="00A8206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-да </w:t>
      </w:r>
      <w:r w:rsidRPr="00A82061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управу и локалну самоуправу констатује да је </w:t>
      </w:r>
      <w:r w:rsidRPr="00A82061">
        <w:rPr>
          <w:rFonts w:ascii="Times New Roman" w:hAnsi="Times New Roman" w:cs="Times New Roman"/>
          <w:sz w:val="24"/>
          <w:szCs w:val="24"/>
          <w:lang w:val="sr-Cyrl-RS"/>
        </w:rPr>
        <w:t>Годишњи и</w:t>
      </w:r>
      <w:r w:rsidRPr="00A82061">
        <w:rPr>
          <w:rFonts w:ascii="Times New Roman" w:hAnsi="Times New Roman" w:cs="Times New Roman"/>
          <w:sz w:val="24"/>
          <w:szCs w:val="24"/>
          <w:lang w:val="sr-Cyrl-CS"/>
        </w:rPr>
        <w:t>звештај о раду Високог савета судства за 2018. годину, поднет Народној скупштини на основу члана 13. алинеја 23. Закона о Високом савету судства;</w:t>
      </w:r>
    </w:p>
    <w:p w:rsidR="00A82061" w:rsidRPr="00A82061" w:rsidRDefault="00A82061" w:rsidP="00A82061">
      <w:pPr>
        <w:jc w:val="both"/>
        <w:rPr>
          <w:lang w:val="sr-Cyrl-CS"/>
        </w:rPr>
      </w:pPr>
      <w:r>
        <w:rPr>
          <w:lang w:val="sr-Cyrl-RS"/>
        </w:rPr>
        <w:tab/>
        <w:t xml:space="preserve">-да </w:t>
      </w:r>
      <w:r>
        <w:rPr>
          <w:lang w:val="sr-Cyrl-CS"/>
        </w:rPr>
        <w:t>Одбор констатује</w:t>
      </w:r>
      <w:r w:rsidRPr="001B3B69">
        <w:rPr>
          <w:lang w:val="sr-Cyrl-CS"/>
        </w:rPr>
        <w:t xml:space="preserve"> да је </w:t>
      </w:r>
      <w:r>
        <w:rPr>
          <w:lang w:val="sr-Cyrl-CS"/>
        </w:rPr>
        <w:t>Високи савет судства у Годишњем извештају о раду за 2018</w:t>
      </w:r>
      <w:r w:rsidRPr="001B3B69">
        <w:rPr>
          <w:lang w:val="sr-Cyrl-CS"/>
        </w:rPr>
        <w:t>. годину целов</w:t>
      </w:r>
      <w:r>
        <w:rPr>
          <w:lang w:val="sr-Cyrl-CS"/>
        </w:rPr>
        <w:t>ито представио активности Савета</w:t>
      </w:r>
      <w:r w:rsidRPr="001B3B69">
        <w:rPr>
          <w:lang w:val="sr-Cyrl-CS"/>
        </w:rPr>
        <w:t xml:space="preserve"> које произлазе из Уставом и законом утврђеног положаја </w:t>
      </w:r>
      <w:r>
        <w:rPr>
          <w:lang w:val="sr-Cyrl-CS"/>
        </w:rPr>
        <w:t>Високог савета судства</w:t>
      </w:r>
      <w:r w:rsidRPr="001B3B69">
        <w:rPr>
          <w:lang w:val="sr-Cyrl-CS"/>
        </w:rPr>
        <w:t xml:space="preserve"> као </w:t>
      </w:r>
      <w:r>
        <w:rPr>
          <w:lang w:val="sr-Cyrl-CS"/>
        </w:rPr>
        <w:t xml:space="preserve">независног и </w:t>
      </w:r>
      <w:r w:rsidRPr="001B3B69">
        <w:rPr>
          <w:lang w:val="sr-Cyrl-CS"/>
        </w:rPr>
        <w:t xml:space="preserve">самосталног органа који обезбеђује и гарантује </w:t>
      </w:r>
      <w:r>
        <w:rPr>
          <w:lang w:val="sr-Cyrl-CS"/>
        </w:rPr>
        <w:t xml:space="preserve">независност и </w:t>
      </w:r>
      <w:r w:rsidRPr="001B3B69">
        <w:rPr>
          <w:lang w:val="sr-Cyrl-CS"/>
        </w:rPr>
        <w:t xml:space="preserve">самосталност </w:t>
      </w:r>
      <w:r>
        <w:rPr>
          <w:lang w:val="sr-Cyrl-CS"/>
        </w:rPr>
        <w:t>судова и судија;</w:t>
      </w:r>
    </w:p>
    <w:p w:rsidR="00A82061" w:rsidRPr="00A82061" w:rsidRDefault="00A82061" w:rsidP="00A8206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-да Одбор предложи Народној скупштини да прихвати </w:t>
      </w:r>
      <w:r>
        <w:t xml:space="preserve"> </w:t>
      </w:r>
      <w:r>
        <w:rPr>
          <w:lang w:val="sr-Cyrl-CS"/>
        </w:rPr>
        <w:t>Годишњи извештај о раду Високог савета судства за 2018. годину;</w:t>
      </w:r>
    </w:p>
    <w:p w:rsidR="00AF74C4" w:rsidRPr="00A82061" w:rsidRDefault="00A82061" w:rsidP="00A820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Pr="00A82061">
        <w:rPr>
          <w:rFonts w:ascii="Times New Roman" w:hAnsi="Times New Roman" w:cs="Times New Roman"/>
          <w:sz w:val="24"/>
          <w:szCs w:val="24"/>
          <w:lang w:val="sr-Cyrl-CS"/>
        </w:rPr>
        <w:t xml:space="preserve">  -да за известиоца Одбора на седници Народне скупштине буде одређен Петар Петровић, председник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727C" w:rsidRPr="00A82061" w:rsidRDefault="00F9727C" w:rsidP="00AF4D61">
      <w:pPr>
        <w:ind w:firstLine="720"/>
        <w:jc w:val="both"/>
        <w:rPr>
          <w:b/>
          <w:lang w:val="sr-Cyrl-CS"/>
        </w:rPr>
      </w:pPr>
    </w:p>
    <w:p w:rsidR="00AF4D61" w:rsidRDefault="00AF4D61" w:rsidP="00AF4D61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 xml:space="preserve">Чланови Одбора су </w:t>
      </w:r>
      <w:r w:rsidR="00A82061">
        <w:rPr>
          <w:b/>
          <w:lang w:val="sr-Cyrl-CS"/>
        </w:rPr>
        <w:t>једногласно</w:t>
      </w:r>
      <w:r w:rsidRPr="00786A6C">
        <w:rPr>
          <w:b/>
          <w:lang w:val="sr-Cyrl-CS"/>
        </w:rPr>
        <w:t xml:space="preserve"> </w:t>
      </w:r>
      <w:r w:rsidRPr="00786A6C">
        <w:rPr>
          <w:lang w:val="sr-Cyrl-CS"/>
        </w:rPr>
        <w:t>усвојили наведен</w:t>
      </w:r>
      <w:r w:rsidRPr="00786A6C">
        <w:t>e</w:t>
      </w:r>
      <w:r w:rsidRPr="00786A6C">
        <w:rPr>
          <w:lang w:val="sr-Cyrl-CS"/>
        </w:rPr>
        <w:t xml:space="preserve"> предлог</w:t>
      </w:r>
      <w:r w:rsidRPr="00786A6C">
        <w:t>e</w:t>
      </w:r>
      <w:r w:rsidRPr="00786A6C">
        <w:rPr>
          <w:lang w:val="sr-Cyrl-CS"/>
        </w:rPr>
        <w:t>.</w:t>
      </w:r>
    </w:p>
    <w:p w:rsidR="00975BFD" w:rsidRDefault="00975BFD" w:rsidP="00975B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ЧЕТВРТА ТАЧКА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A8206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судиј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први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пут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бира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судијску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061">
        <w:rPr>
          <w:rStyle w:val="colornavy"/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A8206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 (број 119-1778/19 од 4. јуна 2019. године)</w:t>
      </w:r>
      <w:r w:rsidRPr="00A82061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975BFD" w:rsidRDefault="00975BFD" w:rsidP="00975B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75BFD" w:rsidRDefault="00975BFD" w:rsidP="00975B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  <w:t>Председник Одбора је ставио на гласање предлог:</w:t>
      </w:r>
    </w:p>
    <w:p w:rsidR="00975BFD" w:rsidRDefault="00975BFD" w:rsidP="00975B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75BFD" w:rsidRDefault="00975BFD" w:rsidP="00975BFD">
      <w:pPr>
        <w:jc w:val="both"/>
        <w:rPr>
          <w:lang w:val="sr-Cyrl-CS"/>
        </w:rPr>
      </w:pPr>
      <w:r>
        <w:rPr>
          <w:lang w:val="sr-Cyrl-CS" w:eastAsia="sr-Cyrl-CS"/>
        </w:rPr>
        <w:tab/>
        <w:t xml:space="preserve">-да </w:t>
      </w: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констатује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судијама;</w:t>
      </w:r>
    </w:p>
    <w:p w:rsidR="00975BFD" w:rsidRDefault="00975BFD" w:rsidP="00975BFD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-да Одбор одлучи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за </w:t>
      </w:r>
      <w:r>
        <w:rPr>
          <w:lang w:val="sr-Cyrl-RS"/>
        </w:rPr>
        <w:t>Основни суд у Великом Градишту</w:t>
      </w:r>
      <w:r>
        <w:rPr>
          <w:lang w:val="sr-Cyrl-CS"/>
        </w:rPr>
        <w:t xml:space="preserve">, </w:t>
      </w:r>
      <w:r>
        <w:rPr>
          <w:lang w:val="sr-Cyrl-RS"/>
        </w:rPr>
        <w:t>Основни суд у Зрењанину, Основни суд у Ивањици, Основни суд у Краљеву, Основни суд у Крушевцу, Основни суд у Мионици, Основни суд у Рашки, Привредни суд у Ужицу, Привредни суд у Зајечару, Привредни суд у Крагујевцу, Прекршајни суд у Бачкој Паланци, Прекршајни суд у Зајечару, Прекршајни суд у Крушевцу, Прекршајни суд у Нишу, Прекршајни суд у Пироту, Прекршајни суд у Руми, Прекршајни суд у Чачку;</w:t>
      </w:r>
    </w:p>
    <w:p w:rsidR="00975BFD" w:rsidRDefault="00975BFD" w:rsidP="00975B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CS"/>
        </w:rPr>
        <w:t xml:space="preserve">               -</w:t>
      </w:r>
      <w:r w:rsidRPr="00A82061">
        <w:rPr>
          <w:rFonts w:ascii="Times New Roman" w:hAnsi="Times New Roman" w:cs="Times New Roman"/>
          <w:sz w:val="24"/>
          <w:szCs w:val="24"/>
          <w:lang w:val="sr-Cyrl-CS"/>
        </w:rPr>
        <w:t xml:space="preserve">да за известиоца Одбора на седници Народне скупштине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буде </w:t>
      </w:r>
      <w:r w:rsidRPr="00A82061">
        <w:rPr>
          <w:rFonts w:ascii="Times New Roman" w:hAnsi="Times New Roman" w:cs="Times New Roman"/>
          <w:sz w:val="24"/>
          <w:szCs w:val="24"/>
          <w:lang w:val="sr-Cyrl-CS"/>
        </w:rPr>
        <w:t>одређен Петар Петровић, председник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5BFD" w:rsidRDefault="00975BFD" w:rsidP="00975B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75BFD" w:rsidRDefault="00975BFD" w:rsidP="00975B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усвојили наведен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5BFD" w:rsidRDefault="00975BFD" w:rsidP="00975BFD">
      <w:pPr>
        <w:tabs>
          <w:tab w:val="left" w:pos="567"/>
          <w:tab w:val="left" w:pos="851"/>
        </w:tabs>
        <w:spacing w:after="120"/>
        <w:jc w:val="both"/>
        <w:rPr>
          <w:b/>
          <w:lang w:val="sr-Cyrl-CS"/>
        </w:rPr>
      </w:pPr>
    </w:p>
    <w:p w:rsidR="00975BFD" w:rsidRDefault="00975BFD" w:rsidP="00975BFD">
      <w:pPr>
        <w:tabs>
          <w:tab w:val="left" w:pos="567"/>
          <w:tab w:val="left" w:pos="851"/>
        </w:tabs>
        <w:spacing w:after="120"/>
        <w:jc w:val="both"/>
        <w:rPr>
          <w:rStyle w:val="colornavy"/>
          <w:lang w:val="sr-Cyrl-RS"/>
        </w:rPr>
      </w:pPr>
      <w:r w:rsidRPr="00975BFD">
        <w:rPr>
          <w:b/>
          <w:lang w:val="sr-Cyrl-CS"/>
        </w:rPr>
        <w:t xml:space="preserve">ОБЈЕДИЊЕНА РАСПРАВА - </w:t>
      </w:r>
      <w:proofErr w:type="spellStart"/>
      <w:r>
        <w:rPr>
          <w:lang w:eastAsia="sr-Cyrl-CS"/>
        </w:rPr>
        <w:t>Разматрање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Извештај</w:t>
      </w:r>
      <w:r>
        <w:rPr>
          <w:lang w:eastAsia="sr-Cyrl-CS"/>
        </w:rPr>
        <w:t>а</w:t>
      </w:r>
      <w:proofErr w:type="spellEnd"/>
      <w:r w:rsidRPr="00521091">
        <w:rPr>
          <w:lang w:eastAsia="sr-Cyrl-CS"/>
        </w:rPr>
        <w:t xml:space="preserve"> о </w:t>
      </w:r>
      <w:proofErr w:type="spellStart"/>
      <w:r w:rsidRPr="00521091">
        <w:rPr>
          <w:lang w:eastAsia="sr-Cyrl-CS"/>
        </w:rPr>
        <w:t>раду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јавних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тужилаштава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на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сузбијању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криминалитета</w:t>
      </w:r>
      <w:proofErr w:type="spellEnd"/>
      <w:r w:rsidRPr="00521091">
        <w:rPr>
          <w:lang w:eastAsia="sr-Cyrl-CS"/>
        </w:rPr>
        <w:t xml:space="preserve"> и </w:t>
      </w:r>
      <w:proofErr w:type="spellStart"/>
      <w:r w:rsidRPr="00521091">
        <w:rPr>
          <w:lang w:eastAsia="sr-Cyrl-CS"/>
        </w:rPr>
        <w:t>заштит</w:t>
      </w:r>
      <w:proofErr w:type="spellEnd"/>
      <w:r w:rsidRPr="00975BFD">
        <w:rPr>
          <w:lang w:val="sr-Cyrl-RS" w:eastAsia="sr-Cyrl-CS"/>
        </w:rPr>
        <w:t>и</w:t>
      </w:r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уставности</w:t>
      </w:r>
      <w:proofErr w:type="spellEnd"/>
      <w:r w:rsidRPr="00521091">
        <w:rPr>
          <w:lang w:eastAsia="sr-Cyrl-CS"/>
        </w:rPr>
        <w:t xml:space="preserve"> и </w:t>
      </w:r>
      <w:proofErr w:type="spellStart"/>
      <w:r w:rsidRPr="00521091">
        <w:rPr>
          <w:lang w:eastAsia="sr-Cyrl-CS"/>
        </w:rPr>
        <w:t>законитости</w:t>
      </w:r>
      <w:proofErr w:type="spellEnd"/>
      <w:r w:rsidRPr="00521091">
        <w:rPr>
          <w:lang w:eastAsia="sr-Cyrl-CS"/>
        </w:rPr>
        <w:t xml:space="preserve"> у 201</w:t>
      </w:r>
      <w:r w:rsidRPr="00975BFD">
        <w:rPr>
          <w:lang w:val="sr-Cyrl-RS" w:eastAsia="sr-Cyrl-CS"/>
        </w:rPr>
        <w:t>8</w:t>
      </w:r>
      <w:r w:rsidRPr="00521091">
        <w:rPr>
          <w:lang w:eastAsia="sr-Cyrl-CS"/>
        </w:rPr>
        <w:t xml:space="preserve">. </w:t>
      </w:r>
      <w:proofErr w:type="spellStart"/>
      <w:proofErr w:type="gramStart"/>
      <w:r w:rsidRPr="00521091">
        <w:rPr>
          <w:lang w:eastAsia="sr-Cyrl-CS"/>
        </w:rPr>
        <w:t>години</w:t>
      </w:r>
      <w:proofErr w:type="spellEnd"/>
      <w:proofErr w:type="gramEnd"/>
      <w:r w:rsidRPr="00521091">
        <w:rPr>
          <w:lang w:eastAsia="sr-Cyrl-CS"/>
        </w:rPr>
        <w:t xml:space="preserve"> (</w:t>
      </w:r>
      <w:r w:rsidRPr="00975BFD">
        <w:rPr>
          <w:lang w:val="sr-Cyrl-RS" w:eastAsia="sr-Cyrl-CS"/>
        </w:rPr>
        <w:t>б</w:t>
      </w:r>
      <w:proofErr w:type="spellStart"/>
      <w:r w:rsidRPr="00521091">
        <w:rPr>
          <w:lang w:eastAsia="sr-Cyrl-CS"/>
        </w:rPr>
        <w:t>рој</w:t>
      </w:r>
      <w:proofErr w:type="spellEnd"/>
      <w:r w:rsidRPr="00521091">
        <w:rPr>
          <w:lang w:eastAsia="sr-Cyrl-CS"/>
        </w:rPr>
        <w:t>: 02-</w:t>
      </w:r>
      <w:r w:rsidRPr="00975BFD">
        <w:rPr>
          <w:lang w:val="sr-Cyrl-RS" w:eastAsia="sr-Cyrl-CS"/>
        </w:rPr>
        <w:t>1430</w:t>
      </w:r>
      <w:r w:rsidRPr="00521091">
        <w:rPr>
          <w:lang w:eastAsia="sr-Cyrl-CS"/>
        </w:rPr>
        <w:t>/1</w:t>
      </w:r>
      <w:r w:rsidRPr="00975BFD">
        <w:rPr>
          <w:lang w:val="sr-Cyrl-RS" w:eastAsia="sr-Cyrl-CS"/>
        </w:rPr>
        <w:t>9</w:t>
      </w:r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од</w:t>
      </w:r>
      <w:proofErr w:type="spellEnd"/>
      <w:r w:rsidRPr="00521091">
        <w:rPr>
          <w:lang w:eastAsia="sr-Cyrl-CS"/>
        </w:rPr>
        <w:t xml:space="preserve"> 3. </w:t>
      </w:r>
      <w:r w:rsidRPr="00975BFD">
        <w:rPr>
          <w:lang w:val="sr-Cyrl-RS" w:eastAsia="sr-Cyrl-CS"/>
        </w:rPr>
        <w:t>априла</w:t>
      </w:r>
      <w:r w:rsidRPr="00521091">
        <w:rPr>
          <w:lang w:eastAsia="sr-Cyrl-CS"/>
        </w:rPr>
        <w:t xml:space="preserve"> 201</w:t>
      </w:r>
      <w:r w:rsidRPr="00975BFD">
        <w:rPr>
          <w:lang w:val="sr-Cyrl-RS" w:eastAsia="sr-Cyrl-CS"/>
        </w:rPr>
        <w:t>9</w:t>
      </w:r>
      <w:r w:rsidRPr="00521091">
        <w:rPr>
          <w:lang w:eastAsia="sr-Cyrl-CS"/>
        </w:rPr>
        <w:t>.</w:t>
      </w:r>
      <w:r w:rsidRPr="00975BFD"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eastAsia="sr-Cyrl-CS"/>
        </w:rPr>
        <w:t>;</w:t>
      </w:r>
      <w:r>
        <w:rPr>
          <w:rFonts w:cs="Arial"/>
          <w:lang w:val="sr-Cyrl-RS"/>
        </w:rPr>
        <w:t xml:space="preserve"> </w:t>
      </w:r>
      <w:proofErr w:type="spellStart"/>
      <w:r>
        <w:rPr>
          <w:lang w:eastAsia="sr-Cyrl-CS"/>
        </w:rPr>
        <w:t>Разматрање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Извештај</w:t>
      </w:r>
      <w:r>
        <w:rPr>
          <w:lang w:eastAsia="sr-Cyrl-CS"/>
        </w:rPr>
        <w:t>а</w:t>
      </w:r>
      <w:proofErr w:type="spellEnd"/>
      <w:r w:rsidRPr="00521091">
        <w:rPr>
          <w:lang w:eastAsia="sr-Cyrl-CS"/>
        </w:rPr>
        <w:t xml:space="preserve"> о </w:t>
      </w:r>
      <w:proofErr w:type="spellStart"/>
      <w:r w:rsidRPr="00521091">
        <w:rPr>
          <w:lang w:eastAsia="sr-Cyrl-CS"/>
        </w:rPr>
        <w:t>раду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Државног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већа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тужилаца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за</w:t>
      </w:r>
      <w:proofErr w:type="spellEnd"/>
      <w:r w:rsidRPr="00521091">
        <w:rPr>
          <w:lang w:eastAsia="sr-Cyrl-CS"/>
        </w:rPr>
        <w:t xml:space="preserve"> 201</w:t>
      </w:r>
      <w:r>
        <w:rPr>
          <w:lang w:val="sr-Cyrl-RS" w:eastAsia="sr-Cyrl-CS"/>
        </w:rPr>
        <w:t>8</w:t>
      </w:r>
      <w:r w:rsidRPr="00521091">
        <w:rPr>
          <w:lang w:eastAsia="sr-Cyrl-CS"/>
        </w:rPr>
        <w:t xml:space="preserve">. </w:t>
      </w:r>
      <w:proofErr w:type="spellStart"/>
      <w:proofErr w:type="gramStart"/>
      <w:r w:rsidRPr="00521091">
        <w:rPr>
          <w:lang w:eastAsia="sr-Cyrl-CS"/>
        </w:rPr>
        <w:t>годину</w:t>
      </w:r>
      <w:proofErr w:type="spellEnd"/>
      <w:proofErr w:type="gramEnd"/>
      <w:r w:rsidRPr="00521091">
        <w:rPr>
          <w:lang w:eastAsia="sr-Cyrl-CS"/>
        </w:rPr>
        <w:t xml:space="preserve"> (</w:t>
      </w:r>
      <w:r>
        <w:rPr>
          <w:lang w:val="sr-Cyrl-RS" w:eastAsia="sr-Cyrl-CS"/>
        </w:rPr>
        <w:t>б</w:t>
      </w:r>
      <w:proofErr w:type="spellStart"/>
      <w:r w:rsidRPr="00521091">
        <w:rPr>
          <w:lang w:eastAsia="sr-Cyrl-CS"/>
        </w:rPr>
        <w:t>рој</w:t>
      </w:r>
      <w:proofErr w:type="spellEnd"/>
      <w:r w:rsidRPr="00521091">
        <w:rPr>
          <w:lang w:eastAsia="sr-Cyrl-CS"/>
        </w:rPr>
        <w:t>: 02-</w:t>
      </w:r>
      <w:r>
        <w:rPr>
          <w:lang w:val="sr-Cyrl-RS" w:eastAsia="sr-Cyrl-CS"/>
        </w:rPr>
        <w:t>1425</w:t>
      </w:r>
      <w:r w:rsidRPr="00521091">
        <w:rPr>
          <w:lang w:eastAsia="sr-Cyrl-CS"/>
        </w:rPr>
        <w:t>/1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од</w:t>
      </w:r>
      <w:proofErr w:type="spellEnd"/>
      <w:r w:rsidRPr="00521091">
        <w:rPr>
          <w:lang w:eastAsia="sr-Cyrl-CS"/>
        </w:rPr>
        <w:t xml:space="preserve"> 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 xml:space="preserve">. </w:t>
      </w:r>
      <w:r>
        <w:rPr>
          <w:lang w:val="sr-Cyrl-RS" w:eastAsia="sr-Cyrl-CS"/>
        </w:rPr>
        <w:t>априла</w:t>
      </w:r>
      <w:r w:rsidRPr="00521091"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val="sr-Cyrl-RS" w:eastAsia="sr-Cyrl-CS"/>
        </w:rPr>
        <w:t>;</w:t>
      </w:r>
      <w:r>
        <w:rPr>
          <w:rFonts w:cs="Arial"/>
          <w:lang w:val="sr-Cyrl-RS"/>
        </w:rPr>
        <w:t xml:space="preserve"> </w:t>
      </w:r>
      <w:proofErr w:type="spellStart"/>
      <w:r w:rsidRPr="001078F6">
        <w:rPr>
          <w:rStyle w:val="colornavy"/>
        </w:rPr>
        <w:t>Разматрање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Предлога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одлуке</w:t>
      </w:r>
      <w:proofErr w:type="spellEnd"/>
      <w:r w:rsidRPr="001078F6">
        <w:rPr>
          <w:rStyle w:val="colornavy"/>
        </w:rPr>
        <w:t xml:space="preserve"> о </w:t>
      </w:r>
      <w:proofErr w:type="spellStart"/>
      <w:r w:rsidRPr="001078F6">
        <w:rPr>
          <w:rStyle w:val="colornavy"/>
        </w:rPr>
        <w:t>избору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заменика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јавног</w:t>
      </w:r>
      <w:proofErr w:type="spellEnd"/>
      <w:r w:rsidRPr="001078F6">
        <w:rPr>
          <w:rStyle w:val="colornavy"/>
        </w:rPr>
        <w:t xml:space="preserve"> </w:t>
      </w:r>
      <w:proofErr w:type="spellStart"/>
      <w:r w:rsidRPr="001078F6">
        <w:rPr>
          <w:rStyle w:val="colornavy"/>
        </w:rPr>
        <w:t>тужиоца</w:t>
      </w:r>
      <w:proofErr w:type="spellEnd"/>
      <w:r w:rsidRPr="001078F6">
        <w:rPr>
          <w:rStyle w:val="colornavy"/>
        </w:rPr>
        <w:t xml:space="preserve">, </w:t>
      </w:r>
      <w:r w:rsidRPr="001078F6">
        <w:rPr>
          <w:rStyle w:val="colornavy"/>
          <w:lang w:val="sr-Cyrl-RS"/>
        </w:rPr>
        <w:t>који је поднело Државно веће тужилаца (број 119-</w:t>
      </w:r>
      <w:r>
        <w:rPr>
          <w:rStyle w:val="colornavy"/>
          <w:lang w:val="sr-Cyrl-RS"/>
        </w:rPr>
        <w:t>1771</w:t>
      </w:r>
      <w:r w:rsidRPr="001078F6">
        <w:rPr>
          <w:rStyle w:val="colornavy"/>
          <w:lang w:val="sr-Cyrl-RS"/>
        </w:rPr>
        <w:t>/1</w:t>
      </w:r>
      <w:r>
        <w:rPr>
          <w:rStyle w:val="colornavy"/>
          <w:lang w:val="sr-Cyrl-RS"/>
        </w:rPr>
        <w:t>9</w:t>
      </w:r>
      <w:r w:rsidRPr="001078F6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3</w:t>
      </w:r>
      <w:r w:rsidRPr="001078F6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јуна</w:t>
      </w:r>
      <w:r w:rsidRPr="001078F6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1078F6">
        <w:rPr>
          <w:rStyle w:val="colornavy"/>
          <w:lang w:val="sr-Cyrl-RS"/>
        </w:rPr>
        <w:t>. године)</w:t>
      </w:r>
      <w:r>
        <w:rPr>
          <w:rStyle w:val="colornavy"/>
          <w:lang w:val="sr-Cyrl-RS"/>
        </w:rPr>
        <w:t>.</w:t>
      </w:r>
    </w:p>
    <w:p w:rsidR="00AA5382" w:rsidRDefault="00975BFD" w:rsidP="00234A4B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Arial"/>
          <w:lang w:val="sr-Cyrl-RS"/>
        </w:rPr>
        <w:tab/>
      </w:r>
      <w:r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Председавајући је отворио расправу у вези са овим тачкама дневног реда, </w:t>
      </w:r>
      <w:r w:rsidR="00234A4B"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 којој су учествовали доц. др Михаило Јокић, </w:t>
      </w:r>
      <w:r w:rsidR="00AA5382"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Зорица Стој</w:t>
      </w:r>
      <w:r w:rsidR="00AA538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ш</w:t>
      </w:r>
      <w:r w:rsidR="00AA5382"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ић</w:t>
      </w:r>
      <w:r w:rsidR="00AA538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и Петар Петровић.</w:t>
      </w:r>
    </w:p>
    <w:p w:rsidR="00AA5382" w:rsidRDefault="00AA5382" w:rsidP="00234A4B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234A4B" w:rsidRPr="00234A4B" w:rsidRDefault="00AA5382" w:rsidP="00AA5382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Михаило Јокић</w:t>
      </w:r>
      <w:r w:rsidR="00234A4B"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је поставио питање у вези са процедуром и поступком решавања предмета пред </w:t>
      </w:r>
      <w:r w:rsid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Основним и Вишим јавним тужилаштвом у Ваљеву и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указао на појаву да се исти предмет у више наврата враћа из Вишег у Основно јавно тужилаштво и обрнуто, као и да се предмети шаљу у Београд.</w:t>
      </w:r>
    </w:p>
    <w:p w:rsidR="00234A4B" w:rsidRPr="00E9088F" w:rsidRDefault="00234A4B" w:rsidP="00AA53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538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Зорица Стојшић</w:t>
      </w:r>
      <w:r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је у одговору</w:t>
      </w:r>
      <w:r w:rsidR="00E908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на постављено питање рекла да ј</w:t>
      </w:r>
      <w:r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E908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након</w:t>
      </w:r>
      <w:r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ступања на снагу </w:t>
      </w:r>
      <w:r w:rsidRPr="00234A4B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34A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34A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23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23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234A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сузбијању</w:t>
      </w:r>
      <w:proofErr w:type="spellEnd"/>
      <w:r w:rsidRPr="0023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организованог</w:t>
      </w:r>
      <w:proofErr w:type="spellEnd"/>
      <w:r w:rsidRPr="0023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криминала</w:t>
      </w:r>
      <w:proofErr w:type="spellEnd"/>
      <w:r w:rsidRPr="0023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тероризма</w:t>
      </w:r>
      <w:proofErr w:type="spellEnd"/>
      <w:r w:rsidRPr="00234A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4A4B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234A4B">
        <w:rPr>
          <w:rFonts w:ascii="Times New Roman" w:hAnsi="Times New Roman" w:cs="Times New Roman"/>
          <w:sz w:val="24"/>
          <w:szCs w:val="24"/>
        </w:rPr>
        <w:t xml:space="preserve"> </w:t>
      </w:r>
      <w:r w:rsidR="00E9088F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образоване радне групе при Вишем јавном тужилаштву у Београду, Краљеву, Новом Саду и Нишу, у посебним одељењима за сузбијање криминала и корупције. Рекла је да Основно и Више јавно тужилаштво у Ваљеву потпада под надлежност Апелационог јавног тужилаштва у Београду, па се о предметима по кривичним делима из наведеног закона одлучује у посебном одељењу за борбу против корупције. </w:t>
      </w:r>
      <w:r w:rsidR="00AA5382">
        <w:rPr>
          <w:rFonts w:ascii="Times New Roman" w:hAnsi="Times New Roman" w:cs="Times New Roman"/>
          <w:sz w:val="24"/>
          <w:szCs w:val="24"/>
          <w:lang w:val="sr-Cyrl-RS"/>
        </w:rPr>
        <w:t>Указала</w:t>
      </w:r>
      <w:r w:rsidR="00E9088F">
        <w:rPr>
          <w:rFonts w:ascii="Times New Roman" w:hAnsi="Times New Roman" w:cs="Times New Roman"/>
          <w:sz w:val="24"/>
          <w:szCs w:val="24"/>
          <w:lang w:val="sr-Cyrl-RS"/>
        </w:rPr>
        <w:t xml:space="preserve"> је да су све кривичне пријаве по предметима по којима није покренут кривични поступак, пребачене у посебно одељење за борбу против корупције, тако што је извршен њихов попис, у складу са наведеним законом. Нагласила је да посебно одељење нема приоритете, те да се сви предмети подједнако обрађују у складу са Законом</w:t>
      </w:r>
      <w:r w:rsidR="00AA5382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</w:t>
      </w:r>
      <w:r w:rsidR="00AA538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је </w:t>
      </w:r>
      <w:r w:rsidR="00726A19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у коме више тужилаштво тражи појашњења од основног, легитиман и није временски и бројчано ограничен. </w:t>
      </w:r>
    </w:p>
    <w:p w:rsidR="00234A4B" w:rsidRDefault="00726A19" w:rsidP="00234A4B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Петар Петровић</w:t>
      </w:r>
      <w:r w:rsidRPr="00726A1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је истакао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да се не може водити расправа о појединачним предметима и предложио да буде искоришћен институт посланичког питања, како би се од надлежних затражила прецизнија објашњења. Таакође, указао је на независност и судова и тужилаштава у вршењу судске гране власти.</w:t>
      </w:r>
    </w:p>
    <w:p w:rsidR="00726A19" w:rsidRPr="00726A19" w:rsidRDefault="00726A19" w:rsidP="00234A4B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4A4B" w:rsidRDefault="00234A4B" w:rsidP="00726A19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08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К</w:t>
      </w:r>
      <w:r w:rsidR="00975BFD"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ако се </w:t>
      </w:r>
      <w:r w:rsidR="00E908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 w:rsidR="00975BFD"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нико није јавио за реч </w:t>
      </w:r>
      <w:r w:rsidR="00E908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председавајући је </w:t>
      </w:r>
      <w:r w:rsidR="00975BFD" w:rsidRPr="00234A4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закључио расправу, након чега се приступило гласању</w:t>
      </w:r>
      <w:r w:rsidR="00726A1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6A19" w:rsidRPr="00726A19" w:rsidRDefault="00726A19" w:rsidP="00726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006" w:rsidRPr="00D4018A" w:rsidRDefault="00947006" w:rsidP="00D4018A">
      <w:pPr>
        <w:pStyle w:val="NoSpacing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 w:rsidRPr="00D4018A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</w:t>
      </w:r>
      <w:r w:rsidRPr="00D4018A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087C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Разматрање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Извештаја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раду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јавних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тужилаштава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сузбијању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криминалитета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заштит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val="sr-Cyrl-RS" w:eastAsia="sr-Cyrl-CS"/>
        </w:rPr>
        <w:t>и</w:t>
      </w:r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уставности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законитости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у 201</w:t>
      </w:r>
      <w:r w:rsidR="00975BFD" w:rsidRPr="00975BFD">
        <w:rPr>
          <w:rFonts w:ascii="Times New Roman" w:hAnsi="Times New Roman" w:cs="Times New Roman"/>
          <w:sz w:val="24"/>
          <w:szCs w:val="24"/>
          <w:lang w:val="sr-Cyrl-RS" w:eastAsia="sr-Cyrl-CS"/>
        </w:rPr>
        <w:t>8</w:t>
      </w:r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години</w:t>
      </w:r>
      <w:proofErr w:type="spellEnd"/>
      <w:proofErr w:type="gram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(</w:t>
      </w:r>
      <w:r w:rsidR="00975BFD" w:rsidRPr="00975BFD">
        <w:rPr>
          <w:rFonts w:ascii="Times New Roman" w:hAnsi="Times New Roman" w:cs="Times New Roman"/>
          <w:sz w:val="24"/>
          <w:szCs w:val="24"/>
          <w:lang w:val="sr-Cyrl-RS" w:eastAsia="sr-Cyrl-CS"/>
        </w:rPr>
        <w:t>б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рој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: 02-</w:t>
      </w:r>
      <w:r w:rsidR="00975BFD" w:rsidRPr="00975BFD">
        <w:rPr>
          <w:rFonts w:ascii="Times New Roman" w:hAnsi="Times New Roman" w:cs="Times New Roman"/>
          <w:sz w:val="24"/>
          <w:szCs w:val="24"/>
          <w:lang w:val="sr-Cyrl-RS" w:eastAsia="sr-Cyrl-CS"/>
        </w:rPr>
        <w:t>1430</w:t>
      </w:r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/1</w:t>
      </w:r>
      <w:r w:rsidR="00975BFD" w:rsidRPr="00975BFD">
        <w:rPr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3. </w:t>
      </w:r>
      <w:r w:rsidR="00975BFD" w:rsidRPr="00975BFD">
        <w:rPr>
          <w:rFonts w:ascii="Times New Roman" w:hAnsi="Times New Roman" w:cs="Times New Roman"/>
          <w:sz w:val="24"/>
          <w:szCs w:val="24"/>
          <w:lang w:val="sr-Cyrl-RS" w:eastAsia="sr-Cyrl-CS"/>
        </w:rPr>
        <w:t>априла</w:t>
      </w:r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 w:rsidR="00975BFD" w:rsidRPr="00975BFD">
        <w:rPr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 w:rsidR="00975BFD" w:rsidRPr="00975BFD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="00975BFD" w:rsidRPr="00975BFD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AF4D61" w:rsidRPr="00975BFD">
        <w:rPr>
          <w:rStyle w:val="FontStyle15"/>
          <w:rFonts w:ascii="Times New Roman" w:hAnsi="Times New Roman" w:cs="Times New Roman"/>
          <w:lang w:val="sr-Cyrl-RS" w:eastAsia="sr-Cyrl-CS"/>
        </w:rPr>
        <w:t>.</w:t>
      </w:r>
    </w:p>
    <w:p w:rsidR="00786A6C" w:rsidRDefault="00786A6C" w:rsidP="00D4018A">
      <w:pPr>
        <w:pStyle w:val="NoSpacing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</w:p>
    <w:p w:rsidR="00E54865" w:rsidRDefault="00087C4B" w:rsidP="00975BFD">
      <w:pPr>
        <w:pStyle w:val="NoSpacing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ab/>
      </w:r>
      <w:r w:rsidR="00975BFD">
        <w:rPr>
          <w:rStyle w:val="FontStyle15"/>
          <w:rFonts w:ascii="Times New Roman" w:hAnsi="Times New Roman" w:cs="Times New Roman"/>
          <w:lang w:val="sr-Cyrl-RS" w:eastAsia="sr-Cyrl-CS"/>
        </w:rPr>
        <w:t>Председавајући је ставио на гласање предлог:</w:t>
      </w:r>
    </w:p>
    <w:p w:rsidR="00975BFD" w:rsidRDefault="00975BFD" w:rsidP="00975BFD">
      <w:pPr>
        <w:pStyle w:val="NoSpacing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</w:p>
    <w:p w:rsidR="00975BFD" w:rsidRDefault="00975BFD" w:rsidP="00975BFD">
      <w:pPr>
        <w:ind w:firstLine="720"/>
        <w:jc w:val="both"/>
        <w:rPr>
          <w:lang w:val="sr-Cyrl-C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-да </w:t>
      </w:r>
      <w:r>
        <w:rPr>
          <w:lang w:val="sr-Cyrl-CS"/>
        </w:rPr>
        <w:t>Одбор за правосуђе, државну управу и локалну самоуправу констатује да је Извештај о раду јавних тужилаштава на сузбијању криминалитета и заштити уставности и законитости у 201</w:t>
      </w:r>
      <w:r>
        <w:rPr>
          <w:lang w:val="sr-Cyrl-RS"/>
        </w:rPr>
        <w:t>8</w:t>
      </w:r>
      <w:r>
        <w:rPr>
          <w:lang w:val="sr-Cyrl-CS"/>
        </w:rPr>
        <w:t>. години</w:t>
      </w:r>
      <w:r>
        <w:rPr>
          <w:lang w:val="sr-Latn-CS"/>
        </w:rPr>
        <w:t xml:space="preserve">, </w:t>
      </w:r>
      <w:r>
        <w:rPr>
          <w:lang w:val="sr-Cyrl-RS"/>
        </w:rPr>
        <w:t>Републички јавни тужилац поднео</w:t>
      </w:r>
      <w:r>
        <w:rPr>
          <w:lang w:val="sr-Cyrl-CS"/>
        </w:rPr>
        <w:t xml:space="preserve"> Народној скупштини на основу члана 29. став 3. тачка 4. Закона о јавном тужилаштву; </w:t>
      </w:r>
    </w:p>
    <w:p w:rsidR="00975BFD" w:rsidRDefault="00975BFD" w:rsidP="00975BFD">
      <w:pPr>
        <w:ind w:firstLine="720"/>
        <w:jc w:val="both"/>
        <w:rPr>
          <w:lang w:val="sr-Cyrl-CS"/>
        </w:rPr>
      </w:pPr>
      <w:r>
        <w:rPr>
          <w:lang w:val="sr-Cyrl-CS"/>
        </w:rPr>
        <w:t>-да Одбор констатоује да је Републички јавни тужилац у Извештају</w:t>
      </w:r>
      <w:r>
        <w:rPr>
          <w:color w:val="00B050"/>
          <w:lang w:val="sr-Cyrl-CS"/>
        </w:rPr>
        <w:t xml:space="preserve"> </w:t>
      </w:r>
      <w:r>
        <w:rPr>
          <w:lang w:val="sr-Cyrl-CS"/>
        </w:rPr>
        <w:t>о раду јавних тужилаштава на сузбијању криминалитета и заштити уставности и законитости у 2018. години целовито представио активности јавних тужилаштава, које произлазе из Уставом и законом утврђеног положаја тужилаштва као самосталног органа који гони починиоце кривичних и других кажњивих дела и предузима мере заштите уставности и законитости;</w:t>
      </w:r>
    </w:p>
    <w:p w:rsidR="00975BFD" w:rsidRPr="00975BFD" w:rsidRDefault="00975BFD" w:rsidP="00975BFD">
      <w:pPr>
        <w:ind w:firstLine="720"/>
        <w:jc w:val="both"/>
        <w:rPr>
          <w:lang w:val="sr-Cyrl-CS"/>
        </w:rPr>
      </w:pPr>
      <w:r>
        <w:rPr>
          <w:lang w:val="sr-Cyrl-CS"/>
        </w:rPr>
        <w:t>-да Одбор предложи Народној скупштини да прихвати Извештај о раду јавних тужилаштава на сузбијању криминалитета и заштити уставности и законитости у 2018. години;</w:t>
      </w:r>
    </w:p>
    <w:p w:rsidR="00975BFD" w:rsidRPr="00975BFD" w:rsidRDefault="00975BFD" w:rsidP="00975B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Pr="00975BFD">
        <w:rPr>
          <w:rFonts w:ascii="Times New Roman" w:hAnsi="Times New Roman" w:cs="Times New Roman"/>
          <w:sz w:val="24"/>
          <w:szCs w:val="24"/>
          <w:lang w:val="sr-Cyrl-CS"/>
        </w:rPr>
        <w:t xml:space="preserve">-да за известиоца Одбора на седници Народне скупштине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буде </w:t>
      </w:r>
      <w:r w:rsidRPr="00975BFD">
        <w:rPr>
          <w:rFonts w:ascii="Times New Roman" w:hAnsi="Times New Roman" w:cs="Times New Roman"/>
          <w:sz w:val="24"/>
          <w:szCs w:val="24"/>
          <w:lang w:val="sr-Cyrl-CS"/>
        </w:rPr>
        <w:t>одређен Петар Петровић, председник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34BB" w:rsidRPr="009B246E" w:rsidRDefault="005334B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34BB" w:rsidRPr="009B246E" w:rsidRDefault="005334B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Чланови Одбора су </w:t>
      </w:r>
      <w:r w:rsidR="00975BFD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усвојили наведен</w:t>
      </w:r>
      <w:r w:rsidR="008F4D8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</w:t>
      </w:r>
      <w:r w:rsidR="008F4D8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56EE" w:rsidRPr="009B246E" w:rsidRDefault="002356E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B58" w:rsidRPr="009B246E" w:rsidRDefault="00786A6C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>ТРЕЋА</w:t>
      </w:r>
      <w:r w:rsidR="00AE3031"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ТАЧКА </w:t>
      </w:r>
      <w:r w:rsidR="002369EF"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2356EE"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Разматрање</w:t>
      </w:r>
      <w:proofErr w:type="spell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Извештаја</w:t>
      </w:r>
      <w:proofErr w:type="spell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раду</w:t>
      </w:r>
      <w:proofErr w:type="spell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Државног</w:t>
      </w:r>
      <w:proofErr w:type="spell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већа</w:t>
      </w:r>
      <w:proofErr w:type="spell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тужилаца</w:t>
      </w:r>
      <w:proofErr w:type="spell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 w:rsidR="00AA5382" w:rsidRPr="00AA5382">
        <w:rPr>
          <w:rFonts w:ascii="Times New Roman" w:hAnsi="Times New Roman" w:cs="Times New Roman"/>
          <w:sz w:val="24"/>
          <w:szCs w:val="24"/>
          <w:lang w:val="sr-Cyrl-RS" w:eastAsia="sr-Cyrl-CS"/>
        </w:rPr>
        <w:t>8</w:t>
      </w:r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годину</w:t>
      </w:r>
      <w:proofErr w:type="spellEnd"/>
      <w:proofErr w:type="gram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(</w:t>
      </w:r>
      <w:r w:rsidR="00AA5382" w:rsidRPr="00AA5382">
        <w:rPr>
          <w:rFonts w:ascii="Times New Roman" w:hAnsi="Times New Roman" w:cs="Times New Roman"/>
          <w:sz w:val="24"/>
          <w:szCs w:val="24"/>
          <w:lang w:val="sr-Cyrl-RS" w:eastAsia="sr-Cyrl-CS"/>
        </w:rPr>
        <w:t>б</w:t>
      </w:r>
      <w:proofErr w:type="spell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рој</w:t>
      </w:r>
      <w:proofErr w:type="spell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: 02-</w:t>
      </w:r>
      <w:r w:rsidR="00AA5382" w:rsidRPr="00AA5382">
        <w:rPr>
          <w:rFonts w:ascii="Times New Roman" w:hAnsi="Times New Roman" w:cs="Times New Roman"/>
          <w:sz w:val="24"/>
          <w:szCs w:val="24"/>
          <w:lang w:val="sr-Cyrl-RS" w:eastAsia="sr-Cyrl-CS"/>
        </w:rPr>
        <w:t>1425</w:t>
      </w:r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/1</w:t>
      </w:r>
      <w:r w:rsidR="00AA5382" w:rsidRPr="00AA5382">
        <w:rPr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AA5382" w:rsidRPr="00AA5382">
        <w:rPr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r w:rsidR="00AA5382" w:rsidRPr="00AA5382">
        <w:rPr>
          <w:rFonts w:ascii="Times New Roman" w:hAnsi="Times New Roman" w:cs="Times New Roman"/>
          <w:sz w:val="24"/>
          <w:szCs w:val="24"/>
          <w:lang w:val="sr-Cyrl-RS" w:eastAsia="sr-Cyrl-CS"/>
        </w:rPr>
        <w:t>априла</w:t>
      </w:r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 w:rsidR="00AA5382" w:rsidRPr="00AA5382">
        <w:rPr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 w:rsidR="00AA5382" w:rsidRPr="00AA538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="00AA5382" w:rsidRPr="00AA5382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2369EF" w:rsidRPr="009B24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69EF" w:rsidRDefault="002369EF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5382" w:rsidRPr="00AA5382" w:rsidRDefault="009A0F1E" w:rsidP="00AA5382">
      <w:pPr>
        <w:pStyle w:val="NoSpacing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5382">
        <w:rPr>
          <w:rFonts w:ascii="Times New Roman" w:hAnsi="Times New Roman" w:cs="Times New Roman"/>
          <w:sz w:val="24"/>
          <w:szCs w:val="24"/>
          <w:lang w:val="sr-Cyrl-RS"/>
        </w:rPr>
        <w:t>Председавајући је ставио на гласање предлог:</w:t>
      </w:r>
    </w:p>
    <w:p w:rsidR="00484A9A" w:rsidRDefault="00484A9A" w:rsidP="00484A9A">
      <w:pPr>
        <w:jc w:val="both"/>
        <w:rPr>
          <w:lang w:val="sr-Cyrl-CS"/>
        </w:rPr>
      </w:pPr>
    </w:p>
    <w:p w:rsidR="00AA5382" w:rsidRDefault="00AA5382" w:rsidP="00AA5382">
      <w:pPr>
        <w:ind w:firstLine="720"/>
        <w:jc w:val="both"/>
        <w:rPr>
          <w:lang w:val="sr-Cyrl-CS"/>
        </w:rPr>
      </w:pPr>
      <w:r>
        <w:rPr>
          <w:bCs/>
          <w:lang w:val="sr-Cyrl-RS"/>
        </w:rPr>
        <w:t>-да</w:t>
      </w:r>
      <w:r>
        <w:rPr>
          <w:lang w:val="sr-Cyrl-CS"/>
        </w:rPr>
        <w:t xml:space="preserve"> Одбор за правосуђе, државну управу и локалну самоуправу констатује да је Извештај о раду Државног већа тужилаца за 2018. годину, поднет Народној скупштини на основу члана 19. став 1. Закона о Државном већу тужилаца;</w:t>
      </w:r>
    </w:p>
    <w:p w:rsidR="00AA5382" w:rsidRPr="00AA5382" w:rsidRDefault="00AA5382" w:rsidP="00AA5382">
      <w:pPr>
        <w:ind w:firstLine="720"/>
        <w:jc w:val="both"/>
        <w:rPr>
          <w:lang w:val="sr-Cyrl-CS"/>
        </w:rPr>
      </w:pPr>
      <w:r>
        <w:rPr>
          <w:lang w:val="sr-Cyrl-CS"/>
        </w:rPr>
        <w:t>-да Одбор констатује да је Државно веће тужилаца у Извештају о раду за 2018. годину целовито представило активности Већа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тужилаца и заменика јавних тужилаца;</w:t>
      </w:r>
    </w:p>
    <w:p w:rsidR="00AA5382" w:rsidRPr="00AA5382" w:rsidRDefault="00AA5382" w:rsidP="00AA538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-да </w:t>
      </w:r>
      <w:r>
        <w:rPr>
          <w:lang w:val="sr-Cyrl-CS"/>
        </w:rPr>
        <w:t>Одбор предложи Народној скупштини да прихвати Извештај о раду Државног већа тужилаца за 2018. годину;</w:t>
      </w:r>
      <w:r w:rsidRPr="001B3B69">
        <w:rPr>
          <w:lang w:val="sr-Cyrl-CS"/>
        </w:rPr>
        <w:t xml:space="preserve">  </w:t>
      </w:r>
    </w:p>
    <w:p w:rsidR="00AA5382" w:rsidRDefault="00AA5382" w:rsidP="00AA5382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484A9A" w:rsidRDefault="00484A9A" w:rsidP="00484A9A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84A9A" w:rsidRDefault="00484A9A" w:rsidP="00484A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="00AA5382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усвојили наведен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2061" w:rsidRDefault="00A82061" w:rsidP="00F00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0028F" w:rsidRDefault="00F0028F" w:rsidP="00F00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ПЕТА ТАЧКА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- </w:t>
      </w:r>
      <w:proofErr w:type="spellStart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>избору</w:t>
      </w:r>
      <w:proofErr w:type="spellEnd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>тужиоца</w:t>
      </w:r>
      <w:proofErr w:type="spellEnd"/>
      <w:r w:rsidR="00AA5382" w:rsidRPr="00AA5382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AA5382" w:rsidRPr="00AA538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поднело Државно веће тужилаца (број 119-1771/19 од 3. јуна 2019. године)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0028F" w:rsidRDefault="00F0028F" w:rsidP="00F00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C34DBE" w:rsidRDefault="00F0028F" w:rsidP="00726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726A19">
        <w:rPr>
          <w:rFonts w:ascii="Times New Roman" w:hAnsi="Times New Roman" w:cs="Times New Roman"/>
          <w:sz w:val="24"/>
          <w:szCs w:val="24"/>
          <w:lang w:val="sr-Cyrl-CS" w:eastAsia="sr-Cyrl-CS"/>
        </w:rPr>
        <w:t>Председавајући је ставио на гласање предлог:</w:t>
      </w:r>
    </w:p>
    <w:p w:rsidR="00726A19" w:rsidRDefault="00726A19" w:rsidP="00726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26A19" w:rsidRDefault="00726A19" w:rsidP="00726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-да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 и локалну самоуправу констатује да је Предлог одлуке о избору заменика јавних тужилаца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тужилаца;</w:t>
      </w:r>
    </w:p>
    <w:p w:rsidR="00726A19" w:rsidRDefault="00726A19" w:rsidP="00726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-да Одбор одлучи да предложи Народној скупштини да прихвати Предлог одлуке о избору заменика јавног тужиоца </w:t>
      </w:r>
      <w:r>
        <w:rPr>
          <w:rFonts w:ascii="Times New Roman" w:hAnsi="Times New Roman"/>
          <w:sz w:val="24"/>
          <w:szCs w:val="24"/>
          <w:lang w:val="sr-Cyrl-CS"/>
        </w:rPr>
        <w:t xml:space="preserve">у: 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>Првом основном јавном тужилаштву у Београду, Другом основном јавном тужилаштву у Београду, Трећем основном јавном тужилаштву у Београду, Основном јавном тужилаштву у Убу, Основном јавном тужилаштву у Мионици, Основном јавном тужилаштву у Вршцу, Основном јавном тужилаштву у Новом Саду, Основном јавном тужилаштву Руми, Основном јавном тужилаштву у Суботици, Основном јавном тужилаштву у Врбасу, Основном јавном тужилаштву у Шапцу, Основном јавном тужилаштву у Крушевцу, Основном јавном тужилаштву у Рашки, Основном јавном тужилаштву у Чачку, Основном јавном тужилаштву у Горњем Милановцу, Основном јавном тужилаштву у Јагодини, Основном јавном тужилаштву у Краљеву, Основном јавном тужилаштву у Параћину, Основном јавном тужилаштву у Нишу, Основном јавном тужилаштву у Алексинцу, Основном јавном тужилаштву у Врању, Основном јавном тужилаштву у Прокупљу, Основном јавном тужилаштву у Пироту, Основном јавном тужилаштву у Неготину, Основном јавном тужилаштву у Владичином Хану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26A19" w:rsidRDefault="00726A19" w:rsidP="00726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за известиоца Одбора на седници Народне скупштине одређен је Петар Петровић, председник Одбора.</w:t>
      </w:r>
    </w:p>
    <w:p w:rsidR="00726A19" w:rsidRDefault="00726A19" w:rsidP="00726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26A19" w:rsidRDefault="00726A19" w:rsidP="00726A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усвојили наведен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E3230" w:rsidRDefault="002E3230" w:rsidP="00C34DB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34DBE" w:rsidRDefault="00C34DBE" w:rsidP="00C34D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ШЕСТА ТАЧКА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="00726A19">
        <w:rPr>
          <w:rFonts w:ascii="Times New Roman" w:hAnsi="Times New Roman" w:cs="Times New Roman"/>
          <w:sz w:val="24"/>
          <w:szCs w:val="24"/>
          <w:lang w:val="sr-Cyrl-CS" w:eastAsia="sr-Cyrl-CS"/>
        </w:rPr>
        <w:t>Разно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34DBE" w:rsidRDefault="00C34DBE" w:rsidP="00C34D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3A513B" w:rsidRDefault="00C34DBE" w:rsidP="00726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726A19">
        <w:rPr>
          <w:rFonts w:ascii="Times New Roman" w:hAnsi="Times New Roman" w:cs="Times New Roman"/>
          <w:sz w:val="24"/>
          <w:szCs w:val="24"/>
          <w:lang w:val="sr-Cyrl-CS" w:eastAsia="sr-Cyrl-CS"/>
        </w:rPr>
        <w:t>Расправа у вези са овом тачком дневног реда није отварана.</w:t>
      </w:r>
    </w:p>
    <w:p w:rsidR="003A513B" w:rsidRPr="003A513B" w:rsidRDefault="003A513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463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9B246E" w:rsidRPr="009B246E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BA274B" w:rsidRPr="009B246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26A1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A274B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3A513B" w:rsidRPr="009B246E" w:rsidRDefault="003A513B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</w:t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A513B" w:rsidRPr="009B246E" w:rsidRDefault="003A513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03EDA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>Сања Пецељ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="00024302" w:rsidRPr="009B246E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R="00024302" w:rsidRPr="009B246E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87" w:rsidRDefault="00085487" w:rsidP="00FE4194">
      <w:r>
        <w:separator/>
      </w:r>
    </w:p>
  </w:endnote>
  <w:endnote w:type="continuationSeparator" w:id="0">
    <w:p w:rsidR="00085487" w:rsidRDefault="00085487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87" w:rsidRDefault="00085487" w:rsidP="00FE4194">
      <w:r>
        <w:separator/>
      </w:r>
    </w:p>
  </w:footnote>
  <w:footnote w:type="continuationSeparator" w:id="0">
    <w:p w:rsidR="00085487" w:rsidRDefault="00085487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7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92A56"/>
    <w:multiLevelType w:val="hybridMultilevel"/>
    <w:tmpl w:val="B86A3E86"/>
    <w:lvl w:ilvl="0" w:tplc="FEA2514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76AD2"/>
    <w:rsid w:val="00083660"/>
    <w:rsid w:val="00085487"/>
    <w:rsid w:val="00085701"/>
    <w:rsid w:val="00087C4B"/>
    <w:rsid w:val="00091D91"/>
    <w:rsid w:val="000B3E19"/>
    <w:rsid w:val="000B7126"/>
    <w:rsid w:val="000C0194"/>
    <w:rsid w:val="000D6BE4"/>
    <w:rsid w:val="000E7238"/>
    <w:rsid w:val="000E7D22"/>
    <w:rsid w:val="000F097C"/>
    <w:rsid w:val="00102C9C"/>
    <w:rsid w:val="001045C2"/>
    <w:rsid w:val="00112BA9"/>
    <w:rsid w:val="00115C9B"/>
    <w:rsid w:val="001173BC"/>
    <w:rsid w:val="001268EC"/>
    <w:rsid w:val="001633B8"/>
    <w:rsid w:val="001700BF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7883"/>
    <w:rsid w:val="00211D83"/>
    <w:rsid w:val="0021364F"/>
    <w:rsid w:val="002248EA"/>
    <w:rsid w:val="00225157"/>
    <w:rsid w:val="00225435"/>
    <w:rsid w:val="0022704A"/>
    <w:rsid w:val="0023179D"/>
    <w:rsid w:val="00231BBD"/>
    <w:rsid w:val="002338BA"/>
    <w:rsid w:val="00234A4B"/>
    <w:rsid w:val="00235619"/>
    <w:rsid w:val="002356EE"/>
    <w:rsid w:val="002367B7"/>
    <w:rsid w:val="002369EF"/>
    <w:rsid w:val="00254428"/>
    <w:rsid w:val="0025494B"/>
    <w:rsid w:val="00254CE4"/>
    <w:rsid w:val="00274084"/>
    <w:rsid w:val="00280E49"/>
    <w:rsid w:val="00284C1F"/>
    <w:rsid w:val="002958E5"/>
    <w:rsid w:val="00296D64"/>
    <w:rsid w:val="002B05B8"/>
    <w:rsid w:val="002B56B4"/>
    <w:rsid w:val="002B59A3"/>
    <w:rsid w:val="002B5EDA"/>
    <w:rsid w:val="002B7C7B"/>
    <w:rsid w:val="002C167E"/>
    <w:rsid w:val="002C6F65"/>
    <w:rsid w:val="002D5E7D"/>
    <w:rsid w:val="002E3230"/>
    <w:rsid w:val="002E53F9"/>
    <w:rsid w:val="002E5CD4"/>
    <w:rsid w:val="002F32CB"/>
    <w:rsid w:val="002F4A6B"/>
    <w:rsid w:val="00300E27"/>
    <w:rsid w:val="00301574"/>
    <w:rsid w:val="003159B5"/>
    <w:rsid w:val="0032121B"/>
    <w:rsid w:val="00323E5B"/>
    <w:rsid w:val="00333541"/>
    <w:rsid w:val="0033704B"/>
    <w:rsid w:val="00342767"/>
    <w:rsid w:val="00346D7A"/>
    <w:rsid w:val="003525D2"/>
    <w:rsid w:val="003562E5"/>
    <w:rsid w:val="00360AEA"/>
    <w:rsid w:val="00361D79"/>
    <w:rsid w:val="00363947"/>
    <w:rsid w:val="00374A99"/>
    <w:rsid w:val="00376EFE"/>
    <w:rsid w:val="00380704"/>
    <w:rsid w:val="0038177B"/>
    <w:rsid w:val="00382101"/>
    <w:rsid w:val="003A2F38"/>
    <w:rsid w:val="003A513B"/>
    <w:rsid w:val="003B5EB5"/>
    <w:rsid w:val="003B7C6E"/>
    <w:rsid w:val="003D2F57"/>
    <w:rsid w:val="003F2594"/>
    <w:rsid w:val="003F7401"/>
    <w:rsid w:val="00405DC0"/>
    <w:rsid w:val="00410193"/>
    <w:rsid w:val="00410E19"/>
    <w:rsid w:val="00411C0C"/>
    <w:rsid w:val="004209F1"/>
    <w:rsid w:val="00421D97"/>
    <w:rsid w:val="00431EB4"/>
    <w:rsid w:val="004376ED"/>
    <w:rsid w:val="00443758"/>
    <w:rsid w:val="0044509B"/>
    <w:rsid w:val="00445D4B"/>
    <w:rsid w:val="00462CA2"/>
    <w:rsid w:val="00464CA0"/>
    <w:rsid w:val="004704BA"/>
    <w:rsid w:val="00473247"/>
    <w:rsid w:val="00475080"/>
    <w:rsid w:val="004759AF"/>
    <w:rsid w:val="00484A9A"/>
    <w:rsid w:val="004917E3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237C1"/>
    <w:rsid w:val="005334BB"/>
    <w:rsid w:val="005336C5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52F2"/>
    <w:rsid w:val="005865C3"/>
    <w:rsid w:val="005949B0"/>
    <w:rsid w:val="00594FDC"/>
    <w:rsid w:val="005A1EB5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04DBC"/>
    <w:rsid w:val="00613854"/>
    <w:rsid w:val="00626306"/>
    <w:rsid w:val="00627DF0"/>
    <w:rsid w:val="00632F3F"/>
    <w:rsid w:val="0064155B"/>
    <w:rsid w:val="00645FB1"/>
    <w:rsid w:val="00652AAE"/>
    <w:rsid w:val="006537A6"/>
    <w:rsid w:val="00655185"/>
    <w:rsid w:val="00666DE1"/>
    <w:rsid w:val="00667390"/>
    <w:rsid w:val="0067204F"/>
    <w:rsid w:val="00675530"/>
    <w:rsid w:val="00685012"/>
    <w:rsid w:val="00687DAE"/>
    <w:rsid w:val="0069095B"/>
    <w:rsid w:val="00691172"/>
    <w:rsid w:val="00695B6F"/>
    <w:rsid w:val="00696748"/>
    <w:rsid w:val="006B48DA"/>
    <w:rsid w:val="006B4909"/>
    <w:rsid w:val="006B5ADA"/>
    <w:rsid w:val="006B6DBF"/>
    <w:rsid w:val="006D2E1D"/>
    <w:rsid w:val="006D2E30"/>
    <w:rsid w:val="006D3764"/>
    <w:rsid w:val="006E7BEC"/>
    <w:rsid w:val="006F70CE"/>
    <w:rsid w:val="006F7B72"/>
    <w:rsid w:val="00700DCC"/>
    <w:rsid w:val="0070375E"/>
    <w:rsid w:val="00714750"/>
    <w:rsid w:val="00715D94"/>
    <w:rsid w:val="0071688A"/>
    <w:rsid w:val="00726A19"/>
    <w:rsid w:val="007319BE"/>
    <w:rsid w:val="00732033"/>
    <w:rsid w:val="0073325F"/>
    <w:rsid w:val="007360B4"/>
    <w:rsid w:val="007449DE"/>
    <w:rsid w:val="007462DB"/>
    <w:rsid w:val="00765615"/>
    <w:rsid w:val="00770600"/>
    <w:rsid w:val="00771323"/>
    <w:rsid w:val="00773B80"/>
    <w:rsid w:val="00786A6C"/>
    <w:rsid w:val="007A31BC"/>
    <w:rsid w:val="007A59BB"/>
    <w:rsid w:val="007B0BC9"/>
    <w:rsid w:val="007B2053"/>
    <w:rsid w:val="007C0AA8"/>
    <w:rsid w:val="007C4A89"/>
    <w:rsid w:val="007D2CA4"/>
    <w:rsid w:val="007E16D2"/>
    <w:rsid w:val="007E744F"/>
    <w:rsid w:val="007F78D0"/>
    <w:rsid w:val="00802859"/>
    <w:rsid w:val="008076DF"/>
    <w:rsid w:val="0081142E"/>
    <w:rsid w:val="00812B38"/>
    <w:rsid w:val="0082021F"/>
    <w:rsid w:val="00824234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815C5"/>
    <w:rsid w:val="008A06FC"/>
    <w:rsid w:val="008B43AF"/>
    <w:rsid w:val="008B5416"/>
    <w:rsid w:val="008D2478"/>
    <w:rsid w:val="008E54F4"/>
    <w:rsid w:val="008E6286"/>
    <w:rsid w:val="008F3DC0"/>
    <w:rsid w:val="008F4D87"/>
    <w:rsid w:val="008F73F6"/>
    <w:rsid w:val="00901DE2"/>
    <w:rsid w:val="00902B58"/>
    <w:rsid w:val="009255FA"/>
    <w:rsid w:val="00925701"/>
    <w:rsid w:val="00926599"/>
    <w:rsid w:val="00931B8A"/>
    <w:rsid w:val="00943373"/>
    <w:rsid w:val="00947006"/>
    <w:rsid w:val="00947C9F"/>
    <w:rsid w:val="00962CA3"/>
    <w:rsid w:val="00964A64"/>
    <w:rsid w:val="00967416"/>
    <w:rsid w:val="00971DE1"/>
    <w:rsid w:val="00975BFD"/>
    <w:rsid w:val="009849FE"/>
    <w:rsid w:val="009947CE"/>
    <w:rsid w:val="009A0F1E"/>
    <w:rsid w:val="009A5998"/>
    <w:rsid w:val="009B246E"/>
    <w:rsid w:val="009C0039"/>
    <w:rsid w:val="009C67C0"/>
    <w:rsid w:val="009D6DD0"/>
    <w:rsid w:val="009E6309"/>
    <w:rsid w:val="009E7F13"/>
    <w:rsid w:val="009F5CE3"/>
    <w:rsid w:val="009F63AE"/>
    <w:rsid w:val="00A1468E"/>
    <w:rsid w:val="00A1489D"/>
    <w:rsid w:val="00A2200E"/>
    <w:rsid w:val="00A31FAD"/>
    <w:rsid w:val="00A40534"/>
    <w:rsid w:val="00A43ED4"/>
    <w:rsid w:val="00A55EC4"/>
    <w:rsid w:val="00A56F32"/>
    <w:rsid w:val="00A62640"/>
    <w:rsid w:val="00A63D51"/>
    <w:rsid w:val="00A6477C"/>
    <w:rsid w:val="00A64F08"/>
    <w:rsid w:val="00A674E2"/>
    <w:rsid w:val="00A67FD2"/>
    <w:rsid w:val="00A70A4C"/>
    <w:rsid w:val="00A711F6"/>
    <w:rsid w:val="00A73952"/>
    <w:rsid w:val="00A815B7"/>
    <w:rsid w:val="00A81626"/>
    <w:rsid w:val="00A82061"/>
    <w:rsid w:val="00A87391"/>
    <w:rsid w:val="00A925AF"/>
    <w:rsid w:val="00A97973"/>
    <w:rsid w:val="00AA5382"/>
    <w:rsid w:val="00AA780F"/>
    <w:rsid w:val="00AB7D6E"/>
    <w:rsid w:val="00AC0F27"/>
    <w:rsid w:val="00AD46D4"/>
    <w:rsid w:val="00AD5FDC"/>
    <w:rsid w:val="00AE1BB1"/>
    <w:rsid w:val="00AE3031"/>
    <w:rsid w:val="00AE3E4A"/>
    <w:rsid w:val="00AF19E5"/>
    <w:rsid w:val="00AF4D61"/>
    <w:rsid w:val="00AF74C4"/>
    <w:rsid w:val="00B0123C"/>
    <w:rsid w:val="00B03ACE"/>
    <w:rsid w:val="00B20269"/>
    <w:rsid w:val="00B227E3"/>
    <w:rsid w:val="00B22B65"/>
    <w:rsid w:val="00B275D4"/>
    <w:rsid w:val="00B313A7"/>
    <w:rsid w:val="00B317ED"/>
    <w:rsid w:val="00B34128"/>
    <w:rsid w:val="00B37E77"/>
    <w:rsid w:val="00B516AD"/>
    <w:rsid w:val="00B73587"/>
    <w:rsid w:val="00B74A7E"/>
    <w:rsid w:val="00B82AE3"/>
    <w:rsid w:val="00BA274B"/>
    <w:rsid w:val="00BA4D6C"/>
    <w:rsid w:val="00BB3D49"/>
    <w:rsid w:val="00BC7987"/>
    <w:rsid w:val="00BD7F4D"/>
    <w:rsid w:val="00BE0E93"/>
    <w:rsid w:val="00BE49FF"/>
    <w:rsid w:val="00BF6BC7"/>
    <w:rsid w:val="00C02897"/>
    <w:rsid w:val="00C1358F"/>
    <w:rsid w:val="00C25746"/>
    <w:rsid w:val="00C27722"/>
    <w:rsid w:val="00C32E1A"/>
    <w:rsid w:val="00C34DBE"/>
    <w:rsid w:val="00C35FB0"/>
    <w:rsid w:val="00C3697B"/>
    <w:rsid w:val="00C410C1"/>
    <w:rsid w:val="00C63EB6"/>
    <w:rsid w:val="00C6463E"/>
    <w:rsid w:val="00C70A6F"/>
    <w:rsid w:val="00C727E3"/>
    <w:rsid w:val="00C736F7"/>
    <w:rsid w:val="00C73FFD"/>
    <w:rsid w:val="00C93519"/>
    <w:rsid w:val="00C952EF"/>
    <w:rsid w:val="00C96CA0"/>
    <w:rsid w:val="00C96EC9"/>
    <w:rsid w:val="00CA2FE9"/>
    <w:rsid w:val="00CA6FC1"/>
    <w:rsid w:val="00CA747A"/>
    <w:rsid w:val="00CB00A3"/>
    <w:rsid w:val="00CB7DEB"/>
    <w:rsid w:val="00CC5630"/>
    <w:rsid w:val="00CC707B"/>
    <w:rsid w:val="00CD2FBB"/>
    <w:rsid w:val="00CD6C00"/>
    <w:rsid w:val="00CE0516"/>
    <w:rsid w:val="00CE241B"/>
    <w:rsid w:val="00CE6C91"/>
    <w:rsid w:val="00CE7474"/>
    <w:rsid w:val="00CF2788"/>
    <w:rsid w:val="00CF300A"/>
    <w:rsid w:val="00CF6588"/>
    <w:rsid w:val="00CF72EC"/>
    <w:rsid w:val="00D01FC0"/>
    <w:rsid w:val="00D115CF"/>
    <w:rsid w:val="00D142A5"/>
    <w:rsid w:val="00D16A45"/>
    <w:rsid w:val="00D20E08"/>
    <w:rsid w:val="00D21B41"/>
    <w:rsid w:val="00D24EC5"/>
    <w:rsid w:val="00D26950"/>
    <w:rsid w:val="00D30635"/>
    <w:rsid w:val="00D30C1D"/>
    <w:rsid w:val="00D3101E"/>
    <w:rsid w:val="00D325D6"/>
    <w:rsid w:val="00D4018A"/>
    <w:rsid w:val="00D45AB1"/>
    <w:rsid w:val="00D51747"/>
    <w:rsid w:val="00D650E6"/>
    <w:rsid w:val="00D75572"/>
    <w:rsid w:val="00D75CF4"/>
    <w:rsid w:val="00D81298"/>
    <w:rsid w:val="00D870AC"/>
    <w:rsid w:val="00D94062"/>
    <w:rsid w:val="00D947A0"/>
    <w:rsid w:val="00DA070F"/>
    <w:rsid w:val="00DA11A9"/>
    <w:rsid w:val="00DA1A59"/>
    <w:rsid w:val="00DB1E32"/>
    <w:rsid w:val="00DB2480"/>
    <w:rsid w:val="00DB36E5"/>
    <w:rsid w:val="00DB76BC"/>
    <w:rsid w:val="00DB7A02"/>
    <w:rsid w:val="00DC341D"/>
    <w:rsid w:val="00DC3454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3BF8"/>
    <w:rsid w:val="00E5454D"/>
    <w:rsid w:val="00E54865"/>
    <w:rsid w:val="00E56FBD"/>
    <w:rsid w:val="00E652A6"/>
    <w:rsid w:val="00E75FE1"/>
    <w:rsid w:val="00E81837"/>
    <w:rsid w:val="00E8591B"/>
    <w:rsid w:val="00E85CD6"/>
    <w:rsid w:val="00E86118"/>
    <w:rsid w:val="00E9088F"/>
    <w:rsid w:val="00E9298A"/>
    <w:rsid w:val="00E93F86"/>
    <w:rsid w:val="00EA3527"/>
    <w:rsid w:val="00EA405D"/>
    <w:rsid w:val="00EA6E18"/>
    <w:rsid w:val="00EB1CB4"/>
    <w:rsid w:val="00EB1ECD"/>
    <w:rsid w:val="00EB53C5"/>
    <w:rsid w:val="00EC1B0D"/>
    <w:rsid w:val="00EC2BBC"/>
    <w:rsid w:val="00EC6639"/>
    <w:rsid w:val="00ED6222"/>
    <w:rsid w:val="00EF19B2"/>
    <w:rsid w:val="00EF3066"/>
    <w:rsid w:val="00EF3142"/>
    <w:rsid w:val="00EF3AF6"/>
    <w:rsid w:val="00EF431A"/>
    <w:rsid w:val="00EF5321"/>
    <w:rsid w:val="00EF7B0F"/>
    <w:rsid w:val="00F0028F"/>
    <w:rsid w:val="00F07010"/>
    <w:rsid w:val="00F12514"/>
    <w:rsid w:val="00F13561"/>
    <w:rsid w:val="00F171B7"/>
    <w:rsid w:val="00F20F52"/>
    <w:rsid w:val="00F229D8"/>
    <w:rsid w:val="00F252B1"/>
    <w:rsid w:val="00F263A1"/>
    <w:rsid w:val="00F524B8"/>
    <w:rsid w:val="00F60A3F"/>
    <w:rsid w:val="00F80926"/>
    <w:rsid w:val="00F80E42"/>
    <w:rsid w:val="00F9727C"/>
    <w:rsid w:val="00FA1A88"/>
    <w:rsid w:val="00FA40C0"/>
    <w:rsid w:val="00FA7519"/>
    <w:rsid w:val="00FC3CC7"/>
    <w:rsid w:val="00FC67EE"/>
    <w:rsid w:val="00FD3CFE"/>
    <w:rsid w:val="00FE1CD6"/>
    <w:rsid w:val="00FE4194"/>
    <w:rsid w:val="00FE683E"/>
    <w:rsid w:val="00FF1050"/>
    <w:rsid w:val="00FF187E"/>
    <w:rsid w:val="00FF24BD"/>
    <w:rsid w:val="00FF27C3"/>
    <w:rsid w:val="00FF4D74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34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">
    <w:name w:val="color_navy"/>
    <w:rsid w:val="00076AD2"/>
  </w:style>
  <w:style w:type="character" w:customStyle="1" w:styleId="Heading1Char">
    <w:name w:val="Heading 1 Char"/>
    <w:basedOn w:val="DefaultParagraphFont"/>
    <w:link w:val="Heading1"/>
    <w:uiPriority w:val="9"/>
    <w:rsid w:val="00234A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propisa1">
    <w:name w:val="naslovpropisa1"/>
    <w:basedOn w:val="DefaultParagraphFont"/>
    <w:rsid w:val="00234A4B"/>
  </w:style>
  <w:style w:type="character" w:customStyle="1" w:styleId="naslovpropisa1a">
    <w:name w:val="naslovpropisa1a"/>
    <w:basedOn w:val="DefaultParagraphFont"/>
    <w:rsid w:val="00234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34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">
    <w:name w:val="color_navy"/>
    <w:rsid w:val="00076AD2"/>
  </w:style>
  <w:style w:type="character" w:customStyle="1" w:styleId="Heading1Char">
    <w:name w:val="Heading 1 Char"/>
    <w:basedOn w:val="DefaultParagraphFont"/>
    <w:link w:val="Heading1"/>
    <w:uiPriority w:val="9"/>
    <w:rsid w:val="00234A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propisa1">
    <w:name w:val="naslovpropisa1"/>
    <w:basedOn w:val="DefaultParagraphFont"/>
    <w:rsid w:val="00234A4B"/>
  </w:style>
  <w:style w:type="character" w:customStyle="1" w:styleId="naslovpropisa1a">
    <w:name w:val="naslovpropisa1a"/>
    <w:basedOn w:val="DefaultParagraphFont"/>
    <w:rsid w:val="0023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15</cp:revision>
  <cp:lastPrinted>2019-07-19T17:19:00Z</cp:lastPrinted>
  <dcterms:created xsi:type="dcterms:W3CDTF">2016-09-28T10:32:00Z</dcterms:created>
  <dcterms:modified xsi:type="dcterms:W3CDTF">2019-07-19T17:19:00Z</dcterms:modified>
</cp:coreProperties>
</file>